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36" w:rsidRPr="0059297A" w:rsidRDefault="00A32936" w:rsidP="00A32936">
      <w:pPr>
        <w:spacing w:after="0" w:line="360" w:lineRule="auto"/>
        <w:jc w:val="center"/>
        <w:rPr>
          <w:rFonts w:ascii="Times New Roman" w:hAnsi="Times New Roman"/>
          <w:b/>
          <w:sz w:val="32"/>
          <w:szCs w:val="32"/>
          <w:lang w:val="uk-UA"/>
        </w:rPr>
      </w:pPr>
      <w:r>
        <w:rPr>
          <w:rFonts w:ascii="Times New Roman" w:hAnsi="Times New Roman"/>
          <w:b/>
          <w:sz w:val="32"/>
          <w:szCs w:val="32"/>
          <w:lang w:val="uk-UA"/>
        </w:rPr>
        <w:t>0</w:t>
      </w:r>
      <w:r w:rsidR="0031728F">
        <w:rPr>
          <w:rFonts w:ascii="Times New Roman" w:hAnsi="Times New Roman"/>
          <w:b/>
          <w:sz w:val="32"/>
          <w:szCs w:val="32"/>
          <w:lang w:val="uk-UA"/>
        </w:rPr>
        <w:t>6</w:t>
      </w:r>
      <w:r w:rsidRPr="0059297A">
        <w:rPr>
          <w:rFonts w:ascii="Times New Roman" w:hAnsi="Times New Roman"/>
          <w:b/>
          <w:sz w:val="32"/>
          <w:szCs w:val="32"/>
          <w:lang w:val="uk-UA"/>
        </w:rPr>
        <w:t xml:space="preserve"> </w:t>
      </w:r>
      <w:r>
        <w:rPr>
          <w:rFonts w:ascii="Times New Roman" w:hAnsi="Times New Roman"/>
          <w:b/>
          <w:sz w:val="32"/>
          <w:szCs w:val="32"/>
          <w:lang w:val="uk-UA"/>
        </w:rPr>
        <w:t>ок</w:t>
      </w:r>
      <w:r w:rsidRPr="0059297A">
        <w:rPr>
          <w:rFonts w:ascii="Times New Roman" w:hAnsi="Times New Roman"/>
          <w:b/>
          <w:sz w:val="32"/>
          <w:szCs w:val="32"/>
          <w:lang w:val="uk-UA"/>
        </w:rPr>
        <w:t>тября 2021 года (</w:t>
      </w:r>
      <w:r w:rsidR="0031728F">
        <w:rPr>
          <w:rFonts w:ascii="Times New Roman" w:hAnsi="Times New Roman"/>
          <w:b/>
          <w:sz w:val="32"/>
          <w:szCs w:val="32"/>
          <w:lang w:val="uk-UA"/>
        </w:rPr>
        <w:t>среда</w:t>
      </w:r>
      <w:r w:rsidRPr="0059297A">
        <w:rPr>
          <w:rFonts w:ascii="Times New Roman" w:hAnsi="Times New Roman"/>
          <w:b/>
          <w:sz w:val="32"/>
          <w:szCs w:val="32"/>
          <w:lang w:val="uk-UA"/>
        </w:rPr>
        <w:t>)</w:t>
      </w:r>
    </w:p>
    <w:p w:rsidR="00A32936" w:rsidRDefault="00A32936" w:rsidP="00A32936">
      <w:pPr>
        <w:spacing w:after="0" w:line="360" w:lineRule="auto"/>
        <w:jc w:val="center"/>
        <w:rPr>
          <w:rFonts w:ascii="Times New Roman" w:hAnsi="Times New Roman"/>
          <w:b/>
          <w:sz w:val="28"/>
          <w:szCs w:val="28"/>
          <w:lang w:val="uk-UA"/>
        </w:rPr>
      </w:pPr>
      <w:r w:rsidRPr="0059297A">
        <w:rPr>
          <w:rFonts w:ascii="Times New Roman" w:hAnsi="Times New Roman"/>
          <w:b/>
          <w:sz w:val="32"/>
          <w:szCs w:val="32"/>
          <w:lang w:val="uk-UA"/>
        </w:rPr>
        <w:t>группа 2СТМ</w:t>
      </w:r>
    </w:p>
    <w:p w:rsidR="00A32936" w:rsidRDefault="00A32936" w:rsidP="00A32936">
      <w:pPr>
        <w:spacing w:after="0" w:line="360" w:lineRule="auto"/>
        <w:jc w:val="both"/>
        <w:rPr>
          <w:rFonts w:ascii="Times New Roman" w:hAnsi="Times New Roman"/>
          <w:b/>
          <w:sz w:val="28"/>
          <w:szCs w:val="28"/>
          <w:lang w:val="uk-UA"/>
        </w:rPr>
      </w:pPr>
      <w:r w:rsidRPr="002A7C40">
        <w:rPr>
          <w:rFonts w:ascii="Times New Roman" w:hAnsi="Times New Roman"/>
          <w:b/>
          <w:sz w:val="28"/>
          <w:szCs w:val="28"/>
          <w:lang w:val="uk-UA"/>
        </w:rPr>
        <w:t>Преподаватель:</w:t>
      </w:r>
      <w:r w:rsidRPr="002A7C40">
        <w:rPr>
          <w:rFonts w:ascii="Times New Roman" w:hAnsi="Times New Roman"/>
          <w:sz w:val="28"/>
          <w:szCs w:val="28"/>
          <w:lang w:val="uk-UA"/>
        </w:rPr>
        <w:t xml:space="preserve"> Сафонов Ю</w:t>
      </w:r>
      <w:r>
        <w:rPr>
          <w:rFonts w:ascii="Times New Roman" w:hAnsi="Times New Roman"/>
          <w:sz w:val="28"/>
          <w:szCs w:val="28"/>
          <w:lang w:val="uk-UA"/>
        </w:rPr>
        <w:t xml:space="preserve">рий Борисович – адрес эл. почты: </w:t>
      </w:r>
      <w:hyperlink r:id="rId7" w:history="1">
        <w:r w:rsidRPr="001C2791">
          <w:rPr>
            <w:rStyle w:val="ab"/>
            <w:rFonts w:ascii="Times New Roman" w:hAnsi="Times New Roman"/>
            <w:b/>
            <w:sz w:val="28"/>
            <w:szCs w:val="28"/>
            <w:lang w:val="en-US"/>
          </w:rPr>
          <w:t>piligrim</w:t>
        </w:r>
        <w:r w:rsidRPr="001C2791">
          <w:rPr>
            <w:rStyle w:val="ab"/>
            <w:rFonts w:ascii="Times New Roman" w:hAnsi="Times New Roman"/>
            <w:b/>
            <w:sz w:val="28"/>
            <w:szCs w:val="28"/>
          </w:rPr>
          <w:t>081167@</w:t>
        </w:r>
        <w:r w:rsidRPr="001C2791">
          <w:rPr>
            <w:rStyle w:val="ab"/>
            <w:rFonts w:ascii="Times New Roman" w:hAnsi="Times New Roman"/>
            <w:b/>
            <w:sz w:val="28"/>
            <w:szCs w:val="28"/>
            <w:lang w:val="en-US"/>
          </w:rPr>
          <w:t>mail</w:t>
        </w:r>
        <w:r w:rsidRPr="001C2791">
          <w:rPr>
            <w:rStyle w:val="ab"/>
            <w:rFonts w:ascii="Times New Roman" w:hAnsi="Times New Roman"/>
            <w:b/>
            <w:sz w:val="28"/>
            <w:szCs w:val="28"/>
          </w:rPr>
          <w:t>.</w:t>
        </w:r>
        <w:r w:rsidRPr="001C2791">
          <w:rPr>
            <w:rStyle w:val="ab"/>
            <w:rFonts w:ascii="Times New Roman" w:hAnsi="Times New Roman"/>
            <w:b/>
            <w:sz w:val="28"/>
            <w:szCs w:val="28"/>
            <w:lang w:val="en-US"/>
          </w:rPr>
          <w:t>ru</w:t>
        </w:r>
      </w:hyperlink>
      <w:r w:rsidRPr="0059297A">
        <w:rPr>
          <w:rFonts w:ascii="Times New Roman" w:hAnsi="Times New Roman"/>
          <w:sz w:val="28"/>
          <w:szCs w:val="28"/>
        </w:rPr>
        <w:t xml:space="preserve"> </w:t>
      </w:r>
      <w:r>
        <w:rPr>
          <w:rFonts w:ascii="Times New Roman" w:hAnsi="Times New Roman"/>
          <w:sz w:val="28"/>
          <w:szCs w:val="28"/>
        </w:rPr>
        <w:t xml:space="preserve">и </w:t>
      </w:r>
      <w:r w:rsidRPr="0059297A">
        <w:rPr>
          <w:rFonts w:ascii="Times New Roman" w:hAnsi="Times New Roman"/>
          <w:sz w:val="28"/>
          <w:szCs w:val="28"/>
        </w:rPr>
        <w:t>сообщество</w:t>
      </w:r>
      <w:r>
        <w:rPr>
          <w:rFonts w:ascii="Times New Roman" w:hAnsi="Times New Roman"/>
          <w:sz w:val="28"/>
          <w:szCs w:val="28"/>
        </w:rPr>
        <w:t xml:space="preserve"> «МДК 01.02 ТО и ремонт автомобилей»</w:t>
      </w:r>
      <w:r w:rsidRPr="0059297A">
        <w:rPr>
          <w:rFonts w:ascii="Times New Roman" w:hAnsi="Times New Roman"/>
          <w:sz w:val="28"/>
          <w:szCs w:val="28"/>
        </w:rPr>
        <w:t xml:space="preserve"> в социальной сети </w:t>
      </w:r>
      <w:r>
        <w:rPr>
          <w:rFonts w:ascii="Times New Roman" w:hAnsi="Times New Roman"/>
          <w:sz w:val="28"/>
          <w:szCs w:val="28"/>
        </w:rPr>
        <w:t xml:space="preserve">«ВВконтакте» </w:t>
      </w:r>
      <w:hyperlink r:id="rId8" w:history="1">
        <w:r w:rsidRPr="001C2791">
          <w:rPr>
            <w:rStyle w:val="ab"/>
            <w:rFonts w:ascii="Times New Roman" w:hAnsi="Times New Roman"/>
            <w:sz w:val="28"/>
            <w:szCs w:val="28"/>
          </w:rPr>
          <w:t>https://vk.com/club207453468</w:t>
        </w:r>
      </w:hyperlink>
    </w:p>
    <w:p w:rsidR="00A32936" w:rsidRDefault="00A32936" w:rsidP="00AA7C78">
      <w:pPr>
        <w:spacing w:after="0" w:line="360" w:lineRule="auto"/>
        <w:jc w:val="right"/>
        <w:rPr>
          <w:rFonts w:ascii="Times New Roman" w:hAnsi="Times New Roman"/>
          <w:b/>
          <w:sz w:val="28"/>
          <w:szCs w:val="28"/>
          <w:lang w:val="uk-UA"/>
        </w:rPr>
      </w:pPr>
    </w:p>
    <w:p w:rsidR="00AA7C78" w:rsidRDefault="00AA7C78" w:rsidP="00AA7C78">
      <w:pPr>
        <w:spacing w:after="0" w:line="360" w:lineRule="auto"/>
        <w:jc w:val="right"/>
        <w:rPr>
          <w:rFonts w:ascii="Times New Roman" w:hAnsi="Times New Roman"/>
          <w:b/>
          <w:sz w:val="28"/>
          <w:szCs w:val="28"/>
        </w:rPr>
      </w:pPr>
      <w:r w:rsidRPr="002A7C40">
        <w:rPr>
          <w:rFonts w:ascii="Times New Roman" w:hAnsi="Times New Roman"/>
          <w:b/>
          <w:sz w:val="28"/>
          <w:szCs w:val="28"/>
          <w:lang w:val="uk-UA"/>
        </w:rPr>
        <w:t>Л</w:t>
      </w:r>
      <w:r>
        <w:rPr>
          <w:rFonts w:ascii="Times New Roman" w:hAnsi="Times New Roman"/>
          <w:b/>
          <w:sz w:val="28"/>
          <w:szCs w:val="28"/>
          <w:lang w:val="uk-UA"/>
        </w:rPr>
        <w:t>абораторные работы</w:t>
      </w:r>
      <w:r w:rsidRPr="002A7C40">
        <w:rPr>
          <w:rFonts w:ascii="Times New Roman" w:hAnsi="Times New Roman"/>
          <w:b/>
          <w:sz w:val="28"/>
          <w:szCs w:val="28"/>
          <w:lang w:val="uk-UA"/>
        </w:rPr>
        <w:t xml:space="preserve"> по</w:t>
      </w:r>
      <w:r>
        <w:rPr>
          <w:rFonts w:ascii="Times New Roman" w:hAnsi="Times New Roman"/>
          <w:b/>
          <w:sz w:val="28"/>
          <w:szCs w:val="28"/>
          <w:lang w:val="uk-UA"/>
        </w:rPr>
        <w:t>:</w:t>
      </w:r>
      <w:r w:rsidRPr="002A7C40">
        <w:rPr>
          <w:rFonts w:ascii="Times New Roman" w:hAnsi="Times New Roman"/>
          <w:b/>
          <w:sz w:val="28"/>
          <w:szCs w:val="28"/>
          <w:lang w:val="uk-UA"/>
        </w:rPr>
        <w:t xml:space="preserve"> </w:t>
      </w:r>
      <w:r w:rsidRPr="00B0459F">
        <w:rPr>
          <w:rFonts w:ascii="Times New Roman" w:hAnsi="Times New Roman"/>
          <w:color w:val="262626" w:themeColor="text1" w:themeTint="D9"/>
          <w:sz w:val="28"/>
          <w:szCs w:val="28"/>
        </w:rPr>
        <w:t>МДК.01.02 Техническое обслуживание и ремонт автотранспорта</w:t>
      </w:r>
      <w:r w:rsidRPr="00B0459F">
        <w:rPr>
          <w:rFonts w:ascii="Times New Roman" w:hAnsi="Times New Roman"/>
          <w:sz w:val="28"/>
          <w:szCs w:val="28"/>
        </w:rPr>
        <w:t xml:space="preserve">  ПМ. </w:t>
      </w:r>
      <w:r w:rsidRPr="00B0459F">
        <w:rPr>
          <w:rFonts w:ascii="Times New Roman" w:eastAsia="Andale Sans UI" w:hAnsi="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AA7C78" w:rsidRPr="002A7C40" w:rsidRDefault="00AA7C78" w:rsidP="00AA7C78">
      <w:pPr>
        <w:spacing w:after="0" w:line="360" w:lineRule="auto"/>
        <w:jc w:val="center"/>
        <w:rPr>
          <w:rFonts w:ascii="Times New Roman" w:hAnsi="Times New Roman"/>
          <w:b/>
          <w:sz w:val="28"/>
          <w:szCs w:val="28"/>
          <w:lang w:val="uk-UA"/>
        </w:rPr>
      </w:pPr>
      <w:r w:rsidRPr="002A7C40">
        <w:rPr>
          <w:rFonts w:ascii="Times New Roman" w:eastAsia="Courier New" w:hAnsi="Times New Roman"/>
          <w:b/>
          <w:sz w:val="28"/>
          <w:szCs w:val="28"/>
        </w:rPr>
        <w:t xml:space="preserve">Раздел 1. </w:t>
      </w:r>
      <w:r w:rsidRPr="00B0459F">
        <w:rPr>
          <w:rFonts w:ascii="Times New Roman" w:hAnsi="Times New Roman"/>
          <w:b/>
          <w:color w:val="262626" w:themeColor="text1" w:themeTint="D9"/>
          <w:sz w:val="28"/>
          <w:szCs w:val="28"/>
        </w:rPr>
        <w:t>Техническое обслуживание и ремонт автомобилей</w:t>
      </w:r>
    </w:p>
    <w:p w:rsidR="00C22B77" w:rsidRPr="00C22B77" w:rsidRDefault="00C22B77" w:rsidP="00C22B77">
      <w:pPr>
        <w:spacing w:after="0" w:line="360" w:lineRule="auto"/>
        <w:rPr>
          <w:rFonts w:ascii="Times New Roman" w:hAnsi="Times New Roman"/>
          <w:b/>
          <w:color w:val="262626" w:themeColor="text1" w:themeTint="D9"/>
          <w:sz w:val="28"/>
          <w:szCs w:val="28"/>
        </w:rPr>
      </w:pPr>
      <w:r w:rsidRPr="00C22B77">
        <w:rPr>
          <w:rFonts w:ascii="Times New Roman" w:hAnsi="Times New Roman"/>
          <w:b/>
          <w:color w:val="262626" w:themeColor="text1" w:themeTint="D9"/>
          <w:sz w:val="28"/>
          <w:szCs w:val="28"/>
        </w:rPr>
        <w:t>Тема 1.16</w:t>
      </w:r>
    </w:p>
    <w:p w:rsidR="00764E36" w:rsidRPr="00764E36" w:rsidRDefault="00C22B77" w:rsidP="00C22B77">
      <w:pPr>
        <w:shd w:val="clear" w:color="auto" w:fill="FFFFFF"/>
        <w:autoSpaceDE w:val="0"/>
        <w:autoSpaceDN w:val="0"/>
        <w:adjustRightInd w:val="0"/>
        <w:spacing w:after="0" w:line="360" w:lineRule="auto"/>
        <w:jc w:val="both"/>
        <w:rPr>
          <w:rFonts w:ascii="Times New Roman" w:hAnsi="Times New Roman"/>
          <w:b/>
          <w:sz w:val="28"/>
          <w:szCs w:val="28"/>
        </w:rPr>
      </w:pPr>
      <w:r w:rsidRPr="00C22B77">
        <w:rPr>
          <w:rFonts w:ascii="Times New Roman" w:hAnsi="Times New Roman"/>
          <w:b/>
          <w:color w:val="262626" w:themeColor="text1" w:themeTint="D9"/>
          <w:sz w:val="28"/>
          <w:szCs w:val="28"/>
        </w:rPr>
        <w:t>Техническое обслуживание ходовой части</w:t>
      </w:r>
      <w:r w:rsidR="007E505A" w:rsidRPr="00C22B77">
        <w:rPr>
          <w:rFonts w:ascii="Times New Roman" w:hAnsi="Times New Roman"/>
          <w:b/>
          <w:color w:val="262626" w:themeColor="text1" w:themeTint="D9"/>
          <w:sz w:val="28"/>
          <w:szCs w:val="28"/>
        </w:rPr>
        <w:t>.</w:t>
      </w:r>
    </w:p>
    <w:p w:rsidR="00764E36" w:rsidRDefault="00764E36" w:rsidP="004E1AA2">
      <w:pPr>
        <w:pStyle w:val="1"/>
        <w:spacing w:before="0" w:line="360" w:lineRule="auto"/>
        <w:jc w:val="center"/>
        <w:rPr>
          <w:rFonts w:ascii="Times New Roman" w:hAnsi="Times New Roman"/>
          <w:color w:val="auto"/>
        </w:rPr>
      </w:pPr>
      <w:r w:rsidRPr="00764E36">
        <w:rPr>
          <w:rFonts w:ascii="Times New Roman" w:hAnsi="Times New Roman"/>
          <w:color w:val="auto"/>
        </w:rPr>
        <w:t>Лабораторная работа №1</w:t>
      </w:r>
      <w:r w:rsidR="00222263">
        <w:rPr>
          <w:rFonts w:ascii="Times New Roman" w:hAnsi="Times New Roman"/>
          <w:color w:val="auto"/>
        </w:rPr>
        <w:t>8</w:t>
      </w:r>
      <w:r w:rsidR="003F0FA2">
        <w:rPr>
          <w:rFonts w:ascii="Times New Roman" w:hAnsi="Times New Roman"/>
          <w:color w:val="auto"/>
        </w:rPr>
        <w:t xml:space="preserve"> </w:t>
      </w:r>
      <w:r w:rsidRPr="004E780D">
        <w:rPr>
          <w:rFonts w:ascii="Times New Roman" w:hAnsi="Times New Roman"/>
          <w:color w:val="auto"/>
        </w:rPr>
        <w:t>(занятие №</w:t>
      </w:r>
      <w:r>
        <w:rPr>
          <w:rFonts w:ascii="Times New Roman" w:hAnsi="Times New Roman"/>
          <w:color w:val="auto"/>
        </w:rPr>
        <w:t xml:space="preserve"> </w:t>
      </w:r>
      <w:r w:rsidR="009C0A44">
        <w:rPr>
          <w:rFonts w:ascii="Times New Roman" w:hAnsi="Times New Roman"/>
          <w:color w:val="auto"/>
        </w:rPr>
        <w:t>47</w:t>
      </w:r>
      <w:r w:rsidRPr="004E780D">
        <w:rPr>
          <w:rFonts w:ascii="Times New Roman" w:hAnsi="Times New Roman"/>
          <w:color w:val="auto"/>
        </w:rPr>
        <w:t>)</w:t>
      </w:r>
    </w:p>
    <w:p w:rsidR="00AA7C78" w:rsidRDefault="00764E36" w:rsidP="004E1AA2">
      <w:pPr>
        <w:pStyle w:val="1"/>
        <w:spacing w:before="0" w:line="360" w:lineRule="auto"/>
        <w:jc w:val="center"/>
      </w:pPr>
      <w:r w:rsidRPr="00764E36">
        <w:rPr>
          <w:rFonts w:ascii="Times New Roman" w:hAnsi="Times New Roman"/>
          <w:color w:val="auto"/>
        </w:rPr>
        <w:t>«</w:t>
      </w:r>
      <w:r w:rsidR="00222263" w:rsidRPr="00960A54">
        <w:rPr>
          <w:rFonts w:ascii="Times New Roman" w:hAnsi="Times New Roman"/>
          <w:color w:val="262626" w:themeColor="text1" w:themeTint="D9"/>
        </w:rPr>
        <w:t>Проверка и регулировка углов установки передних колес переносными приборами</w:t>
      </w:r>
      <w:r w:rsidRPr="00764E36">
        <w:rPr>
          <w:rFonts w:ascii="Times New Roman" w:hAnsi="Times New Roman"/>
          <w:color w:val="auto"/>
        </w:rPr>
        <w:t>»</w:t>
      </w:r>
    </w:p>
    <w:p w:rsidR="00AA1B9B" w:rsidRPr="004E1AA2" w:rsidRDefault="004E1AA2" w:rsidP="00AA1B9B">
      <w:pPr>
        <w:pStyle w:val="a9"/>
        <w:spacing w:before="0" w:beforeAutospacing="0" w:after="0" w:afterAutospacing="0" w:line="360" w:lineRule="auto"/>
        <w:jc w:val="both"/>
        <w:rPr>
          <w:b/>
          <w:sz w:val="28"/>
          <w:szCs w:val="28"/>
        </w:rPr>
      </w:pPr>
      <w:r w:rsidRPr="004E1AA2">
        <w:rPr>
          <w:b/>
          <w:sz w:val="28"/>
          <w:szCs w:val="28"/>
        </w:rPr>
        <w:t>1. Тема:</w:t>
      </w:r>
      <w:r w:rsidRPr="004E1AA2">
        <w:t xml:space="preserve"> </w:t>
      </w:r>
      <w:r w:rsidRPr="004E1AA2">
        <w:rPr>
          <w:sz w:val="28"/>
          <w:szCs w:val="28"/>
        </w:rPr>
        <w:t>«</w:t>
      </w:r>
      <w:r w:rsidR="00222263" w:rsidRPr="00222263">
        <w:rPr>
          <w:bCs/>
          <w:color w:val="262626" w:themeColor="text1" w:themeTint="D9"/>
          <w:sz w:val="28"/>
          <w:szCs w:val="28"/>
        </w:rPr>
        <w:t>Проверка и регулировка углов установки передних колес переносными приборами</w:t>
      </w:r>
      <w:r w:rsidRPr="004E1AA2">
        <w:rPr>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2. Цель:</w:t>
      </w:r>
      <w:r w:rsidRPr="004E1AA2">
        <w:rPr>
          <w:rFonts w:ascii="Times New Roman" w:hAnsi="Times New Roman"/>
          <w:sz w:val="28"/>
          <w:szCs w:val="28"/>
        </w:rPr>
        <w:t xml:space="preserve"> </w:t>
      </w:r>
      <w:r w:rsidRPr="00614C28">
        <w:rPr>
          <w:rFonts w:ascii="Times New Roman" w:hAnsi="Times New Roman"/>
          <w:sz w:val="28"/>
          <w:szCs w:val="28"/>
        </w:rPr>
        <w:t xml:space="preserve">Изучить технологический процесс </w:t>
      </w:r>
      <w:r w:rsidR="00222263">
        <w:rPr>
          <w:rFonts w:ascii="Times New Roman" w:hAnsi="Times New Roman"/>
          <w:bCs/>
          <w:color w:val="262626" w:themeColor="text1" w:themeTint="D9"/>
          <w:sz w:val="28"/>
          <w:szCs w:val="28"/>
        </w:rPr>
        <w:t>п</w:t>
      </w:r>
      <w:r w:rsidR="00222263" w:rsidRPr="00222263">
        <w:rPr>
          <w:rFonts w:ascii="Times New Roman" w:hAnsi="Times New Roman"/>
          <w:bCs/>
          <w:color w:val="262626" w:themeColor="text1" w:themeTint="D9"/>
          <w:sz w:val="28"/>
          <w:szCs w:val="28"/>
        </w:rPr>
        <w:t>роверк</w:t>
      </w:r>
      <w:r w:rsidR="00222263">
        <w:rPr>
          <w:rFonts w:ascii="Times New Roman" w:hAnsi="Times New Roman"/>
          <w:bCs/>
          <w:color w:val="262626" w:themeColor="text1" w:themeTint="D9"/>
          <w:sz w:val="28"/>
          <w:szCs w:val="28"/>
        </w:rPr>
        <w:t>и</w:t>
      </w:r>
      <w:r w:rsidR="00222263" w:rsidRPr="00222263">
        <w:rPr>
          <w:rFonts w:ascii="Times New Roman" w:hAnsi="Times New Roman"/>
          <w:bCs/>
          <w:color w:val="262626" w:themeColor="text1" w:themeTint="D9"/>
          <w:sz w:val="28"/>
          <w:szCs w:val="28"/>
        </w:rPr>
        <w:t xml:space="preserve"> и регулировк</w:t>
      </w:r>
      <w:r w:rsidR="00222263">
        <w:rPr>
          <w:rFonts w:ascii="Times New Roman" w:hAnsi="Times New Roman"/>
          <w:bCs/>
          <w:color w:val="262626" w:themeColor="text1" w:themeTint="D9"/>
          <w:sz w:val="28"/>
          <w:szCs w:val="28"/>
        </w:rPr>
        <w:t>и</w:t>
      </w:r>
      <w:r w:rsidR="00222263" w:rsidRPr="00222263">
        <w:rPr>
          <w:rFonts w:ascii="Times New Roman" w:hAnsi="Times New Roman"/>
          <w:bCs/>
          <w:color w:val="262626" w:themeColor="text1" w:themeTint="D9"/>
          <w:sz w:val="28"/>
          <w:szCs w:val="28"/>
        </w:rPr>
        <w:t xml:space="preserve"> углов установки передних колес переносными приборами</w:t>
      </w:r>
      <w:r w:rsidRPr="00614C28">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3. Задача:</w:t>
      </w:r>
      <w:r w:rsidRPr="004E1AA2">
        <w:rPr>
          <w:rFonts w:ascii="Times New Roman" w:hAnsi="Times New Roman"/>
          <w:sz w:val="28"/>
          <w:szCs w:val="28"/>
        </w:rPr>
        <w:t xml:space="preserve"> Получить навыки </w:t>
      </w:r>
      <w:r w:rsidR="00222263">
        <w:rPr>
          <w:rFonts w:ascii="Times New Roman" w:hAnsi="Times New Roman"/>
          <w:bCs/>
          <w:color w:val="262626" w:themeColor="text1" w:themeTint="D9"/>
          <w:sz w:val="28"/>
          <w:szCs w:val="28"/>
        </w:rPr>
        <w:t>п</w:t>
      </w:r>
      <w:r w:rsidR="00222263" w:rsidRPr="00222263">
        <w:rPr>
          <w:rFonts w:ascii="Times New Roman" w:hAnsi="Times New Roman"/>
          <w:bCs/>
          <w:color w:val="262626" w:themeColor="text1" w:themeTint="D9"/>
          <w:sz w:val="28"/>
          <w:szCs w:val="28"/>
        </w:rPr>
        <w:t>роверк</w:t>
      </w:r>
      <w:r w:rsidR="00222263">
        <w:rPr>
          <w:rFonts w:ascii="Times New Roman" w:hAnsi="Times New Roman"/>
          <w:bCs/>
          <w:color w:val="262626" w:themeColor="text1" w:themeTint="D9"/>
          <w:sz w:val="28"/>
          <w:szCs w:val="28"/>
        </w:rPr>
        <w:t>и</w:t>
      </w:r>
      <w:r w:rsidR="00222263" w:rsidRPr="00222263">
        <w:rPr>
          <w:rFonts w:ascii="Times New Roman" w:hAnsi="Times New Roman"/>
          <w:bCs/>
          <w:color w:val="262626" w:themeColor="text1" w:themeTint="D9"/>
          <w:sz w:val="28"/>
          <w:szCs w:val="28"/>
        </w:rPr>
        <w:t xml:space="preserve"> и регулировк</w:t>
      </w:r>
      <w:r w:rsidR="00222263">
        <w:rPr>
          <w:rFonts w:ascii="Times New Roman" w:hAnsi="Times New Roman"/>
          <w:bCs/>
          <w:color w:val="262626" w:themeColor="text1" w:themeTint="D9"/>
          <w:sz w:val="28"/>
          <w:szCs w:val="28"/>
        </w:rPr>
        <w:t>и</w:t>
      </w:r>
      <w:r w:rsidR="00222263" w:rsidRPr="00222263">
        <w:rPr>
          <w:rFonts w:ascii="Times New Roman" w:hAnsi="Times New Roman"/>
          <w:bCs/>
          <w:color w:val="262626" w:themeColor="text1" w:themeTint="D9"/>
          <w:sz w:val="28"/>
          <w:szCs w:val="28"/>
        </w:rPr>
        <w:t xml:space="preserve"> углов установки передних колес переносными приборами</w:t>
      </w:r>
      <w:r w:rsidRPr="004E1AA2">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b/>
          <w:bCs/>
          <w:sz w:val="28"/>
          <w:szCs w:val="28"/>
        </w:rPr>
      </w:pPr>
      <w:r w:rsidRPr="004E1AA2">
        <w:rPr>
          <w:rFonts w:ascii="Times New Roman" w:hAnsi="Times New Roman"/>
          <w:b/>
          <w:bCs/>
          <w:sz w:val="28"/>
          <w:szCs w:val="28"/>
        </w:rPr>
        <w:t>4. Студент должен знать:</w:t>
      </w:r>
    </w:p>
    <w:p w:rsidR="004E1AA2" w:rsidRPr="004E1AA2" w:rsidRDefault="00614C28"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Устройство, о</w:t>
      </w:r>
      <w:r w:rsidR="004E1AA2" w:rsidRPr="004E1AA2">
        <w:rPr>
          <w:rFonts w:ascii="Times New Roman" w:hAnsi="Times New Roman"/>
          <w:sz w:val="28"/>
          <w:szCs w:val="28"/>
        </w:rPr>
        <w:t xml:space="preserve">тказы и неисправности </w:t>
      </w:r>
      <w:r w:rsidR="00222263">
        <w:rPr>
          <w:rFonts w:ascii="Times New Roman" w:hAnsi="Times New Roman"/>
          <w:bCs/>
          <w:color w:val="262626" w:themeColor="text1" w:themeTint="D9"/>
          <w:sz w:val="28"/>
          <w:szCs w:val="28"/>
        </w:rPr>
        <w:t>ходовой части</w:t>
      </w:r>
      <w:r w:rsidR="00E4325E">
        <w:rPr>
          <w:rFonts w:ascii="Times New Roman" w:hAnsi="Times New Roman"/>
          <w:color w:val="262626" w:themeColor="text1" w:themeTint="D9"/>
          <w:sz w:val="28"/>
          <w:szCs w:val="28"/>
        </w:rPr>
        <w:t xml:space="preserve"> автомобилей</w:t>
      </w:r>
      <w:r w:rsidR="004E1AA2" w:rsidRPr="004E1AA2">
        <w:rPr>
          <w:rFonts w:ascii="Times New Roman" w:hAnsi="Times New Roman"/>
          <w:sz w:val="28"/>
          <w:szCs w:val="28"/>
        </w:rPr>
        <w:t xml:space="preserve">, их причины и признаки, допустимые и предельные значения структурных и диагностических параметров, технические средства диагностирования, объем работ при </w:t>
      </w:r>
      <w:r w:rsidR="00222263">
        <w:rPr>
          <w:rFonts w:ascii="Times New Roman" w:hAnsi="Times New Roman"/>
          <w:bCs/>
          <w:color w:val="262626" w:themeColor="text1" w:themeTint="D9"/>
          <w:sz w:val="28"/>
          <w:szCs w:val="28"/>
        </w:rPr>
        <w:t>п</w:t>
      </w:r>
      <w:r w:rsidR="00222263" w:rsidRPr="00222263">
        <w:rPr>
          <w:rFonts w:ascii="Times New Roman" w:hAnsi="Times New Roman"/>
          <w:bCs/>
          <w:color w:val="262626" w:themeColor="text1" w:themeTint="D9"/>
          <w:sz w:val="28"/>
          <w:szCs w:val="28"/>
        </w:rPr>
        <w:t>роверк</w:t>
      </w:r>
      <w:r w:rsidR="00222263">
        <w:rPr>
          <w:rFonts w:ascii="Times New Roman" w:hAnsi="Times New Roman"/>
          <w:bCs/>
          <w:color w:val="262626" w:themeColor="text1" w:themeTint="D9"/>
          <w:sz w:val="28"/>
          <w:szCs w:val="28"/>
        </w:rPr>
        <w:t>е</w:t>
      </w:r>
      <w:r w:rsidR="00222263" w:rsidRPr="00222263">
        <w:rPr>
          <w:rFonts w:ascii="Times New Roman" w:hAnsi="Times New Roman"/>
          <w:bCs/>
          <w:color w:val="262626" w:themeColor="text1" w:themeTint="D9"/>
          <w:sz w:val="28"/>
          <w:szCs w:val="28"/>
        </w:rPr>
        <w:t xml:space="preserve"> и регулировк</w:t>
      </w:r>
      <w:r w:rsidR="00222263">
        <w:rPr>
          <w:rFonts w:ascii="Times New Roman" w:hAnsi="Times New Roman"/>
          <w:bCs/>
          <w:color w:val="262626" w:themeColor="text1" w:themeTint="D9"/>
          <w:sz w:val="28"/>
          <w:szCs w:val="28"/>
        </w:rPr>
        <w:t>е</w:t>
      </w:r>
      <w:r w:rsidR="00222263" w:rsidRPr="00222263">
        <w:rPr>
          <w:rFonts w:ascii="Times New Roman" w:hAnsi="Times New Roman"/>
          <w:bCs/>
          <w:color w:val="262626" w:themeColor="text1" w:themeTint="D9"/>
          <w:sz w:val="28"/>
          <w:szCs w:val="28"/>
        </w:rPr>
        <w:t xml:space="preserve"> углов установки передних колес переносными приборами</w:t>
      </w:r>
      <w:r w:rsidR="004E1AA2" w:rsidRPr="004E1AA2">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b/>
          <w:bCs/>
          <w:sz w:val="28"/>
          <w:szCs w:val="28"/>
        </w:rPr>
      </w:pPr>
      <w:r w:rsidRPr="004E1AA2">
        <w:rPr>
          <w:rFonts w:ascii="Times New Roman" w:hAnsi="Times New Roman"/>
          <w:b/>
          <w:bCs/>
          <w:sz w:val="28"/>
          <w:szCs w:val="28"/>
          <w:u w:val="single"/>
        </w:rPr>
        <w:t>Должны уметь:</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sz w:val="28"/>
          <w:szCs w:val="28"/>
        </w:rPr>
        <w:t xml:space="preserve">Производить </w:t>
      </w:r>
      <w:r w:rsidR="00614C28" w:rsidRPr="004E1AA2">
        <w:rPr>
          <w:rFonts w:ascii="Times New Roman" w:hAnsi="Times New Roman"/>
          <w:sz w:val="28"/>
          <w:szCs w:val="28"/>
        </w:rPr>
        <w:t>работ</w:t>
      </w:r>
      <w:r w:rsidR="00614C28">
        <w:rPr>
          <w:rFonts w:ascii="Times New Roman" w:hAnsi="Times New Roman"/>
          <w:sz w:val="28"/>
          <w:szCs w:val="28"/>
        </w:rPr>
        <w:t>ы</w:t>
      </w:r>
      <w:r w:rsidR="00614C28" w:rsidRPr="004E1AA2">
        <w:rPr>
          <w:rFonts w:ascii="Times New Roman" w:hAnsi="Times New Roman"/>
          <w:sz w:val="28"/>
          <w:szCs w:val="28"/>
        </w:rPr>
        <w:t xml:space="preserve"> п</w:t>
      </w:r>
      <w:r w:rsidR="00614C28">
        <w:rPr>
          <w:rFonts w:ascii="Times New Roman" w:hAnsi="Times New Roman"/>
          <w:sz w:val="28"/>
          <w:szCs w:val="28"/>
        </w:rPr>
        <w:t>о</w:t>
      </w:r>
      <w:r w:rsidR="00614C28" w:rsidRPr="004E1AA2">
        <w:rPr>
          <w:rFonts w:ascii="Times New Roman" w:hAnsi="Times New Roman"/>
          <w:sz w:val="28"/>
          <w:szCs w:val="28"/>
        </w:rPr>
        <w:t xml:space="preserve"> </w:t>
      </w:r>
      <w:r w:rsidR="00222263">
        <w:rPr>
          <w:rFonts w:ascii="Times New Roman" w:hAnsi="Times New Roman"/>
          <w:bCs/>
          <w:color w:val="262626" w:themeColor="text1" w:themeTint="D9"/>
          <w:sz w:val="28"/>
          <w:szCs w:val="28"/>
        </w:rPr>
        <w:t>п</w:t>
      </w:r>
      <w:r w:rsidR="00222263" w:rsidRPr="00222263">
        <w:rPr>
          <w:rFonts w:ascii="Times New Roman" w:hAnsi="Times New Roman"/>
          <w:bCs/>
          <w:color w:val="262626" w:themeColor="text1" w:themeTint="D9"/>
          <w:sz w:val="28"/>
          <w:szCs w:val="28"/>
        </w:rPr>
        <w:t>роверк</w:t>
      </w:r>
      <w:r w:rsidR="00222263">
        <w:rPr>
          <w:rFonts w:ascii="Times New Roman" w:hAnsi="Times New Roman"/>
          <w:bCs/>
          <w:color w:val="262626" w:themeColor="text1" w:themeTint="D9"/>
          <w:sz w:val="28"/>
          <w:szCs w:val="28"/>
        </w:rPr>
        <w:t>е</w:t>
      </w:r>
      <w:r w:rsidR="00222263" w:rsidRPr="00222263">
        <w:rPr>
          <w:rFonts w:ascii="Times New Roman" w:hAnsi="Times New Roman"/>
          <w:bCs/>
          <w:color w:val="262626" w:themeColor="text1" w:themeTint="D9"/>
          <w:sz w:val="28"/>
          <w:szCs w:val="28"/>
        </w:rPr>
        <w:t xml:space="preserve"> и регулировк</w:t>
      </w:r>
      <w:r w:rsidR="00222263">
        <w:rPr>
          <w:rFonts w:ascii="Times New Roman" w:hAnsi="Times New Roman"/>
          <w:bCs/>
          <w:color w:val="262626" w:themeColor="text1" w:themeTint="D9"/>
          <w:sz w:val="28"/>
          <w:szCs w:val="28"/>
        </w:rPr>
        <w:t>е</w:t>
      </w:r>
      <w:r w:rsidR="00222263" w:rsidRPr="00222263">
        <w:rPr>
          <w:rFonts w:ascii="Times New Roman" w:hAnsi="Times New Roman"/>
          <w:bCs/>
          <w:color w:val="262626" w:themeColor="text1" w:themeTint="D9"/>
          <w:sz w:val="28"/>
          <w:szCs w:val="28"/>
        </w:rPr>
        <w:t xml:space="preserve"> углов установки передних колес переносными приборами</w:t>
      </w:r>
      <w:r w:rsidRPr="004E1AA2">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b/>
          <w:bCs/>
          <w:sz w:val="28"/>
          <w:szCs w:val="28"/>
        </w:rPr>
      </w:pPr>
      <w:r w:rsidRPr="004E1AA2">
        <w:rPr>
          <w:rFonts w:ascii="Times New Roman" w:hAnsi="Times New Roman"/>
          <w:b/>
          <w:bCs/>
          <w:sz w:val="28"/>
          <w:szCs w:val="28"/>
        </w:rPr>
        <w:lastRenderedPageBreak/>
        <w:t>5. Методические указания для студентов при подготовке к занятию.</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 xml:space="preserve">5.1.Литература: </w:t>
      </w:r>
      <w:r w:rsidR="005A03DE">
        <w:rPr>
          <w:rFonts w:ascii="Times New Roman" w:hAnsi="Times New Roman"/>
          <w:sz w:val="28"/>
          <w:szCs w:val="28"/>
        </w:rPr>
        <w:t>«</w:t>
      </w:r>
      <w:r w:rsidRPr="004E1AA2">
        <w:rPr>
          <w:rFonts w:ascii="Times New Roman" w:hAnsi="Times New Roman"/>
          <w:sz w:val="28"/>
          <w:szCs w:val="28"/>
        </w:rPr>
        <w:t>Техническое об</w:t>
      </w:r>
      <w:r w:rsidR="005A03DE">
        <w:rPr>
          <w:rFonts w:ascii="Times New Roman" w:hAnsi="Times New Roman"/>
          <w:sz w:val="28"/>
          <w:szCs w:val="28"/>
        </w:rPr>
        <w:t>служивание и ремонт автомобилей»</w:t>
      </w:r>
      <w:r w:rsidRPr="004E1AA2">
        <w:rPr>
          <w:rFonts w:ascii="Times New Roman" w:hAnsi="Times New Roman"/>
          <w:sz w:val="28"/>
          <w:szCs w:val="28"/>
        </w:rPr>
        <w:t xml:space="preserve"> Епифанов</w:t>
      </w:r>
      <w:r w:rsidR="00475515">
        <w:rPr>
          <w:rFonts w:ascii="Times New Roman" w:hAnsi="Times New Roman"/>
          <w:sz w:val="28"/>
          <w:szCs w:val="28"/>
        </w:rPr>
        <w:t xml:space="preserve">; </w:t>
      </w:r>
      <w:r w:rsidR="005A03DE">
        <w:rPr>
          <w:rFonts w:ascii="Times New Roman" w:hAnsi="Times New Roman"/>
          <w:sz w:val="28"/>
          <w:szCs w:val="28"/>
        </w:rPr>
        <w:t>«</w:t>
      </w:r>
      <w:r w:rsidRPr="004E1AA2">
        <w:rPr>
          <w:rFonts w:ascii="Times New Roman" w:hAnsi="Times New Roman"/>
          <w:sz w:val="28"/>
          <w:szCs w:val="28"/>
        </w:rPr>
        <w:t>Автомобили</w:t>
      </w:r>
      <w:r w:rsidR="005A03DE">
        <w:rPr>
          <w:rFonts w:ascii="Times New Roman" w:hAnsi="Times New Roman"/>
          <w:sz w:val="28"/>
          <w:szCs w:val="28"/>
        </w:rPr>
        <w:t>»</w:t>
      </w:r>
      <w:r w:rsidRPr="004E1AA2">
        <w:rPr>
          <w:rFonts w:ascii="Times New Roman" w:hAnsi="Times New Roman"/>
          <w:sz w:val="28"/>
          <w:szCs w:val="28"/>
        </w:rPr>
        <w:t xml:space="preserve"> Богатырев</w:t>
      </w:r>
      <w:r w:rsidR="00475515">
        <w:rPr>
          <w:rFonts w:ascii="Times New Roman" w:hAnsi="Times New Roman"/>
          <w:sz w:val="28"/>
          <w:szCs w:val="28"/>
        </w:rPr>
        <w:t>;</w:t>
      </w:r>
      <w:r w:rsidR="005A03DE">
        <w:rPr>
          <w:rFonts w:ascii="Times New Roman" w:hAnsi="Times New Roman"/>
          <w:sz w:val="28"/>
          <w:szCs w:val="28"/>
        </w:rPr>
        <w:t xml:space="preserve"> «</w:t>
      </w:r>
      <w:r w:rsidRPr="004E1AA2">
        <w:rPr>
          <w:rFonts w:ascii="Times New Roman" w:hAnsi="Times New Roman"/>
          <w:sz w:val="28"/>
          <w:szCs w:val="28"/>
        </w:rPr>
        <w:t>Устройство и эксплуатация транспортных средств</w:t>
      </w:r>
      <w:r w:rsidR="005A03DE">
        <w:rPr>
          <w:rFonts w:ascii="Times New Roman" w:hAnsi="Times New Roman"/>
          <w:sz w:val="28"/>
          <w:szCs w:val="28"/>
        </w:rPr>
        <w:t>»</w:t>
      </w:r>
      <w:r w:rsidRPr="004E1AA2">
        <w:rPr>
          <w:rFonts w:ascii="Times New Roman" w:hAnsi="Times New Roman"/>
          <w:sz w:val="28"/>
          <w:szCs w:val="28"/>
        </w:rPr>
        <w:t xml:space="preserve"> Роговцев и д.р.</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b/>
          <w:bCs/>
          <w:sz w:val="28"/>
          <w:szCs w:val="28"/>
        </w:rPr>
        <w:t>5.2.Вопросы для повторения:</w:t>
      </w:r>
      <w:r w:rsidRPr="004E1AA2">
        <w:rPr>
          <w:rFonts w:ascii="Times New Roman" w:hAnsi="Times New Roman"/>
          <w:sz w:val="28"/>
          <w:szCs w:val="28"/>
        </w:rPr>
        <w:t xml:space="preserve"> </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sz w:val="28"/>
          <w:szCs w:val="28"/>
        </w:rPr>
        <w:t>-</w:t>
      </w:r>
      <w:r w:rsidR="00614C28">
        <w:rPr>
          <w:rFonts w:ascii="Times New Roman" w:hAnsi="Times New Roman"/>
          <w:sz w:val="28"/>
          <w:szCs w:val="28"/>
        </w:rPr>
        <w:t xml:space="preserve"> </w:t>
      </w:r>
      <w:r w:rsidRPr="004E1AA2">
        <w:rPr>
          <w:rFonts w:ascii="Times New Roman" w:hAnsi="Times New Roman"/>
          <w:sz w:val="28"/>
          <w:szCs w:val="28"/>
        </w:rPr>
        <w:t xml:space="preserve">способы устранения и объем работ по </w:t>
      </w:r>
      <w:r w:rsidR="00222263">
        <w:rPr>
          <w:rFonts w:ascii="Times New Roman" w:hAnsi="Times New Roman"/>
          <w:bCs/>
          <w:color w:val="262626" w:themeColor="text1" w:themeTint="D9"/>
          <w:sz w:val="28"/>
          <w:szCs w:val="28"/>
        </w:rPr>
        <w:t>п</w:t>
      </w:r>
      <w:r w:rsidR="00222263" w:rsidRPr="00222263">
        <w:rPr>
          <w:rFonts w:ascii="Times New Roman" w:hAnsi="Times New Roman"/>
          <w:bCs/>
          <w:color w:val="262626" w:themeColor="text1" w:themeTint="D9"/>
          <w:sz w:val="28"/>
          <w:szCs w:val="28"/>
        </w:rPr>
        <w:t>роверк</w:t>
      </w:r>
      <w:r w:rsidR="00222263">
        <w:rPr>
          <w:rFonts w:ascii="Times New Roman" w:hAnsi="Times New Roman"/>
          <w:bCs/>
          <w:color w:val="262626" w:themeColor="text1" w:themeTint="D9"/>
          <w:sz w:val="28"/>
          <w:szCs w:val="28"/>
        </w:rPr>
        <w:t>е</w:t>
      </w:r>
      <w:r w:rsidR="00222263" w:rsidRPr="00222263">
        <w:rPr>
          <w:rFonts w:ascii="Times New Roman" w:hAnsi="Times New Roman"/>
          <w:bCs/>
          <w:color w:val="262626" w:themeColor="text1" w:themeTint="D9"/>
          <w:sz w:val="28"/>
          <w:szCs w:val="28"/>
        </w:rPr>
        <w:t xml:space="preserve"> и регулировк</w:t>
      </w:r>
      <w:r w:rsidR="00222263">
        <w:rPr>
          <w:rFonts w:ascii="Times New Roman" w:hAnsi="Times New Roman"/>
          <w:bCs/>
          <w:color w:val="262626" w:themeColor="text1" w:themeTint="D9"/>
          <w:sz w:val="28"/>
          <w:szCs w:val="28"/>
        </w:rPr>
        <w:t>е</w:t>
      </w:r>
      <w:r w:rsidR="00222263" w:rsidRPr="00222263">
        <w:rPr>
          <w:rFonts w:ascii="Times New Roman" w:hAnsi="Times New Roman"/>
          <w:bCs/>
          <w:color w:val="262626" w:themeColor="text1" w:themeTint="D9"/>
          <w:sz w:val="28"/>
          <w:szCs w:val="28"/>
        </w:rPr>
        <w:t xml:space="preserve"> углов установки передних колес переносными приборами</w:t>
      </w:r>
      <w:r w:rsidRPr="004E1AA2">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sz w:val="28"/>
          <w:szCs w:val="28"/>
        </w:rPr>
        <w:t xml:space="preserve">-диагностирование </w:t>
      </w:r>
      <w:r w:rsidR="00222263" w:rsidRPr="00222263">
        <w:rPr>
          <w:rFonts w:ascii="Times New Roman" w:hAnsi="Times New Roman"/>
          <w:bCs/>
          <w:color w:val="262626" w:themeColor="text1" w:themeTint="D9"/>
          <w:sz w:val="28"/>
          <w:szCs w:val="28"/>
        </w:rPr>
        <w:t>углов установки передних колес переносными приборами</w:t>
      </w:r>
      <w:r w:rsidRPr="004E1AA2">
        <w:rPr>
          <w:rFonts w:ascii="Times New Roman" w:hAnsi="Times New Roman"/>
          <w:sz w:val="28"/>
          <w:szCs w:val="28"/>
        </w:rPr>
        <w:t>.</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b/>
          <w:bCs/>
          <w:sz w:val="28"/>
          <w:szCs w:val="28"/>
        </w:rPr>
      </w:pPr>
      <w:r>
        <w:rPr>
          <w:rFonts w:ascii="Times New Roman" w:hAnsi="Times New Roman"/>
          <w:b/>
          <w:bCs/>
          <w:sz w:val="28"/>
          <w:szCs w:val="28"/>
        </w:rPr>
        <w:t>6</w:t>
      </w:r>
      <w:r w:rsidRPr="004E1AA2">
        <w:rPr>
          <w:rFonts w:ascii="Times New Roman" w:hAnsi="Times New Roman"/>
          <w:b/>
          <w:bCs/>
          <w:sz w:val="28"/>
          <w:szCs w:val="28"/>
        </w:rPr>
        <w:t xml:space="preserve">. Контроль и коррекция знаний (умений) студентов. </w:t>
      </w:r>
    </w:p>
    <w:p w:rsidR="004E1AA2" w:rsidRPr="004E1AA2" w:rsidRDefault="004E1AA2" w:rsidP="004E1AA2">
      <w:pPr>
        <w:widowControl w:val="0"/>
        <w:tabs>
          <w:tab w:val="left" w:pos="0"/>
        </w:tabs>
        <w:autoSpaceDE w:val="0"/>
        <w:autoSpaceDN w:val="0"/>
        <w:adjustRightInd w:val="0"/>
        <w:spacing w:after="0" w:line="360" w:lineRule="auto"/>
        <w:jc w:val="both"/>
        <w:rPr>
          <w:rFonts w:ascii="Times New Roman" w:hAnsi="Times New Roman"/>
          <w:sz w:val="28"/>
          <w:szCs w:val="28"/>
        </w:rPr>
      </w:pPr>
      <w:r w:rsidRPr="004E1AA2">
        <w:rPr>
          <w:rFonts w:ascii="Times New Roman" w:hAnsi="Times New Roman"/>
          <w:sz w:val="28"/>
          <w:szCs w:val="28"/>
        </w:rPr>
        <w:t xml:space="preserve">        6.1. Довести меры ТБ при выполнении лабораторной работы.</w:t>
      </w:r>
    </w:p>
    <w:p w:rsidR="00020711" w:rsidRPr="004E1AA2" w:rsidRDefault="004E1AA2" w:rsidP="004E1AA2">
      <w:pPr>
        <w:spacing w:after="0" w:line="360" w:lineRule="auto"/>
        <w:jc w:val="both"/>
        <w:rPr>
          <w:rFonts w:ascii="Times New Roman" w:hAnsi="Times New Roman"/>
          <w:szCs w:val="28"/>
        </w:rPr>
      </w:pPr>
      <w:r>
        <w:rPr>
          <w:rFonts w:ascii="Times New Roman" w:hAnsi="Times New Roman"/>
          <w:sz w:val="28"/>
          <w:szCs w:val="28"/>
        </w:rPr>
        <w:t xml:space="preserve">        </w:t>
      </w:r>
      <w:r w:rsidRPr="004E1AA2">
        <w:rPr>
          <w:rFonts w:ascii="Times New Roman" w:hAnsi="Times New Roman"/>
          <w:sz w:val="28"/>
          <w:szCs w:val="28"/>
        </w:rPr>
        <w:t>6.2. Методические указания по выполнению работы:</w:t>
      </w:r>
    </w:p>
    <w:p w:rsidR="00422C25" w:rsidRDefault="00422C25" w:rsidP="00614C28">
      <w:pPr>
        <w:spacing w:after="0" w:line="360" w:lineRule="auto"/>
        <w:jc w:val="both"/>
        <w:rPr>
          <w:rFonts w:ascii="Times New Roman" w:hAnsi="Times New Roman"/>
          <w:sz w:val="24"/>
          <w:szCs w:val="24"/>
          <w:u w:val="single"/>
        </w:rPr>
      </w:pPr>
      <w:r w:rsidRPr="00422C25">
        <w:rPr>
          <w:rFonts w:ascii="Times New Roman" w:hAnsi="Times New Roman"/>
          <w:b/>
          <w:bCs/>
          <w:sz w:val="28"/>
          <w:szCs w:val="28"/>
          <w:u w:val="single"/>
        </w:rPr>
        <w:t>Оснащение рабочего места</w:t>
      </w:r>
      <w:r w:rsidRPr="00422C25">
        <w:rPr>
          <w:rFonts w:ascii="Times New Roman" w:hAnsi="Times New Roman"/>
          <w:sz w:val="28"/>
          <w:szCs w:val="28"/>
          <w:u w:val="single"/>
        </w:rPr>
        <w:t>:</w:t>
      </w:r>
      <w:r w:rsidRPr="00422C25">
        <w:rPr>
          <w:rFonts w:ascii="Times New Roman" w:hAnsi="Times New Roman"/>
          <w:sz w:val="28"/>
          <w:szCs w:val="28"/>
        </w:rPr>
        <w:t xml:space="preserve"> </w:t>
      </w:r>
      <w:r w:rsidR="00222263">
        <w:rPr>
          <w:rFonts w:ascii="Times New Roman" w:hAnsi="Times New Roman"/>
          <w:bCs/>
          <w:color w:val="262626" w:themeColor="text1" w:themeTint="D9"/>
          <w:sz w:val="28"/>
          <w:szCs w:val="28"/>
        </w:rPr>
        <w:t>передний мост</w:t>
      </w:r>
      <w:r w:rsidR="00E4325E">
        <w:rPr>
          <w:rFonts w:ascii="Times New Roman" w:hAnsi="Times New Roman"/>
          <w:color w:val="262626" w:themeColor="text1" w:themeTint="D9"/>
          <w:sz w:val="28"/>
          <w:szCs w:val="28"/>
        </w:rPr>
        <w:t xml:space="preserve"> автомобилей</w:t>
      </w:r>
      <w:r w:rsidR="00614C28">
        <w:rPr>
          <w:rFonts w:ascii="Times New Roman" w:hAnsi="Times New Roman"/>
          <w:sz w:val="28"/>
          <w:szCs w:val="28"/>
        </w:rPr>
        <w:t xml:space="preserve">; набор автомобильного слесаря для проведения работ по </w:t>
      </w:r>
      <w:r w:rsidR="00222263">
        <w:rPr>
          <w:rFonts w:ascii="Times New Roman" w:hAnsi="Times New Roman"/>
          <w:bCs/>
          <w:color w:val="262626" w:themeColor="text1" w:themeTint="D9"/>
          <w:sz w:val="28"/>
          <w:szCs w:val="28"/>
        </w:rPr>
        <w:t>п</w:t>
      </w:r>
      <w:r w:rsidR="00222263" w:rsidRPr="00222263">
        <w:rPr>
          <w:rFonts w:ascii="Times New Roman" w:hAnsi="Times New Roman"/>
          <w:bCs/>
          <w:color w:val="262626" w:themeColor="text1" w:themeTint="D9"/>
          <w:sz w:val="28"/>
          <w:szCs w:val="28"/>
        </w:rPr>
        <w:t>роверк</w:t>
      </w:r>
      <w:r w:rsidR="00222263">
        <w:rPr>
          <w:rFonts w:ascii="Times New Roman" w:hAnsi="Times New Roman"/>
          <w:bCs/>
          <w:color w:val="262626" w:themeColor="text1" w:themeTint="D9"/>
          <w:sz w:val="28"/>
          <w:szCs w:val="28"/>
        </w:rPr>
        <w:t>е</w:t>
      </w:r>
      <w:r w:rsidR="00222263" w:rsidRPr="00222263">
        <w:rPr>
          <w:rFonts w:ascii="Times New Roman" w:hAnsi="Times New Roman"/>
          <w:bCs/>
          <w:color w:val="262626" w:themeColor="text1" w:themeTint="D9"/>
          <w:sz w:val="28"/>
          <w:szCs w:val="28"/>
        </w:rPr>
        <w:t xml:space="preserve"> и регулировк</w:t>
      </w:r>
      <w:r w:rsidR="00222263">
        <w:rPr>
          <w:rFonts w:ascii="Times New Roman" w:hAnsi="Times New Roman"/>
          <w:bCs/>
          <w:color w:val="262626" w:themeColor="text1" w:themeTint="D9"/>
          <w:sz w:val="28"/>
          <w:szCs w:val="28"/>
        </w:rPr>
        <w:t>е</w:t>
      </w:r>
      <w:r w:rsidR="00222263" w:rsidRPr="00222263">
        <w:rPr>
          <w:rFonts w:ascii="Times New Roman" w:hAnsi="Times New Roman"/>
          <w:bCs/>
          <w:color w:val="262626" w:themeColor="text1" w:themeTint="D9"/>
          <w:sz w:val="28"/>
          <w:szCs w:val="28"/>
        </w:rPr>
        <w:t xml:space="preserve"> углов установки передних колес</w:t>
      </w:r>
      <w:r w:rsidR="00E772EA">
        <w:rPr>
          <w:rFonts w:ascii="Times New Roman" w:hAnsi="Times New Roman"/>
          <w:bCs/>
          <w:color w:val="262626" w:themeColor="text1" w:themeTint="D9"/>
          <w:sz w:val="28"/>
          <w:szCs w:val="28"/>
        </w:rPr>
        <w:t>;</w:t>
      </w:r>
      <w:r w:rsidR="00222263" w:rsidRPr="00222263">
        <w:rPr>
          <w:rFonts w:ascii="Times New Roman" w:hAnsi="Times New Roman"/>
          <w:bCs/>
          <w:color w:val="262626" w:themeColor="text1" w:themeTint="D9"/>
          <w:sz w:val="28"/>
          <w:szCs w:val="28"/>
        </w:rPr>
        <w:t xml:space="preserve"> переносны</w:t>
      </w:r>
      <w:r w:rsidR="00E772EA">
        <w:rPr>
          <w:rFonts w:ascii="Times New Roman" w:hAnsi="Times New Roman"/>
          <w:bCs/>
          <w:color w:val="262626" w:themeColor="text1" w:themeTint="D9"/>
          <w:sz w:val="28"/>
          <w:szCs w:val="28"/>
        </w:rPr>
        <w:t>е</w:t>
      </w:r>
      <w:r w:rsidR="00222263" w:rsidRPr="00222263">
        <w:rPr>
          <w:rFonts w:ascii="Times New Roman" w:hAnsi="Times New Roman"/>
          <w:bCs/>
          <w:color w:val="262626" w:themeColor="text1" w:themeTint="D9"/>
          <w:sz w:val="28"/>
          <w:szCs w:val="28"/>
        </w:rPr>
        <w:t xml:space="preserve"> прибор</w:t>
      </w:r>
      <w:r w:rsidR="00E772EA">
        <w:rPr>
          <w:rFonts w:ascii="Times New Roman" w:hAnsi="Times New Roman"/>
          <w:bCs/>
          <w:color w:val="262626" w:themeColor="text1" w:themeTint="D9"/>
          <w:sz w:val="28"/>
          <w:szCs w:val="28"/>
        </w:rPr>
        <w:t>ы для</w:t>
      </w:r>
      <w:r w:rsidR="00E772EA" w:rsidRPr="00E772EA">
        <w:rPr>
          <w:rFonts w:ascii="Times New Roman" w:hAnsi="Times New Roman"/>
          <w:color w:val="262626" w:themeColor="text1" w:themeTint="D9"/>
        </w:rPr>
        <w:t xml:space="preserve"> </w:t>
      </w:r>
      <w:r w:rsidR="00E772EA" w:rsidRPr="00E772EA">
        <w:rPr>
          <w:rFonts w:ascii="Times New Roman" w:hAnsi="Times New Roman"/>
          <w:color w:val="262626" w:themeColor="text1" w:themeTint="D9"/>
          <w:sz w:val="28"/>
          <w:szCs w:val="28"/>
        </w:rPr>
        <w:t>проверк</w:t>
      </w:r>
      <w:r w:rsidR="00E772EA">
        <w:rPr>
          <w:rFonts w:ascii="Times New Roman" w:hAnsi="Times New Roman"/>
          <w:color w:val="262626" w:themeColor="text1" w:themeTint="D9"/>
          <w:sz w:val="28"/>
          <w:szCs w:val="28"/>
        </w:rPr>
        <w:t>и</w:t>
      </w:r>
      <w:r w:rsidR="00E772EA" w:rsidRPr="00E772EA">
        <w:rPr>
          <w:rFonts w:ascii="Times New Roman" w:hAnsi="Times New Roman"/>
          <w:color w:val="262626" w:themeColor="text1" w:themeTint="D9"/>
          <w:sz w:val="28"/>
          <w:szCs w:val="28"/>
        </w:rPr>
        <w:t xml:space="preserve"> и регулировк</w:t>
      </w:r>
      <w:r w:rsidR="00E772EA">
        <w:rPr>
          <w:rFonts w:ascii="Times New Roman" w:hAnsi="Times New Roman"/>
          <w:color w:val="262626" w:themeColor="text1" w:themeTint="D9"/>
          <w:sz w:val="28"/>
          <w:szCs w:val="28"/>
        </w:rPr>
        <w:t>и</w:t>
      </w:r>
      <w:r w:rsidR="00E772EA" w:rsidRPr="00E772EA">
        <w:rPr>
          <w:rFonts w:ascii="Times New Roman" w:hAnsi="Times New Roman"/>
          <w:color w:val="262626" w:themeColor="text1" w:themeTint="D9"/>
          <w:sz w:val="28"/>
          <w:szCs w:val="28"/>
        </w:rPr>
        <w:t xml:space="preserve"> углов установки передних колес</w:t>
      </w:r>
      <w:r w:rsidR="00614C28" w:rsidRPr="00E772EA">
        <w:rPr>
          <w:rFonts w:ascii="Times New Roman" w:hAnsi="Times New Roman"/>
          <w:sz w:val="28"/>
          <w:szCs w:val="28"/>
        </w:rPr>
        <w:t>.</w:t>
      </w:r>
    </w:p>
    <w:p w:rsidR="005A03DE" w:rsidRDefault="009A696E" w:rsidP="005A03DE">
      <w:pPr>
        <w:spacing w:after="0" w:line="360" w:lineRule="auto"/>
        <w:jc w:val="both"/>
        <w:rPr>
          <w:rFonts w:ascii="Times New Roman" w:hAnsi="Times New Roman"/>
          <w:b/>
          <w:sz w:val="28"/>
          <w:szCs w:val="28"/>
        </w:rPr>
      </w:pPr>
      <w:r>
        <w:rPr>
          <w:rFonts w:ascii="Times New Roman" w:hAnsi="Times New Roman"/>
          <w:b/>
          <w:sz w:val="28"/>
          <w:szCs w:val="28"/>
          <w:u w:val="single"/>
        </w:rPr>
        <w:t xml:space="preserve">7. </w:t>
      </w:r>
      <w:r w:rsidR="00422C25" w:rsidRPr="00422C25">
        <w:rPr>
          <w:rFonts w:ascii="Times New Roman" w:hAnsi="Times New Roman"/>
          <w:b/>
          <w:sz w:val="28"/>
          <w:szCs w:val="28"/>
          <w:u w:val="single"/>
        </w:rPr>
        <w:t>Порядок работы:</w:t>
      </w:r>
    </w:p>
    <w:p w:rsidR="005A03DE" w:rsidRPr="005A03DE" w:rsidRDefault="005A03DE" w:rsidP="005A03DE">
      <w:pPr>
        <w:spacing w:after="0" w:line="360" w:lineRule="auto"/>
        <w:jc w:val="both"/>
        <w:rPr>
          <w:rFonts w:ascii="Times New Roman" w:hAnsi="Times New Roman"/>
          <w:b/>
          <w:sz w:val="28"/>
          <w:szCs w:val="28"/>
        </w:rPr>
      </w:pPr>
      <w:r w:rsidRPr="005A03DE">
        <w:rPr>
          <w:rFonts w:ascii="Times New Roman" w:hAnsi="Times New Roman"/>
          <w:b/>
          <w:sz w:val="28"/>
          <w:szCs w:val="28"/>
        </w:rPr>
        <w:t xml:space="preserve">7.1. </w:t>
      </w:r>
      <w:r w:rsidR="000C4C06" w:rsidRPr="005A03DE">
        <w:rPr>
          <w:rFonts w:ascii="Times New Roman" w:hAnsi="Times New Roman"/>
          <w:b/>
          <w:sz w:val="28"/>
          <w:szCs w:val="28"/>
        </w:rPr>
        <w:t xml:space="preserve">Проверка и регулировка установки передних колес. </w:t>
      </w:r>
    </w:p>
    <w:p w:rsid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 xml:space="preserve">Передние управляемые колеса автомобилей должны устанавливаться с определенными углами развала и схождения колес (на практике иногда вместо углов схождения используют линейное значение схождения - разность расстояний А и Б, замеренную в горизонтальной плоскости), что обеспечивает облегчение управления автомобилем (особенно на больших скоростях движения), снижает динамические нагрузки на узлы и детали переднего моста и интенсивность изнашивания шин. </w:t>
      </w:r>
    </w:p>
    <w:p w:rsid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Важным фактором повышения устойчивости автомобиля, путем стабилизации управляемых колес (их стремление вернуться после поворота в исходное положение, соответствующее прямолинейному движению и т.д.), является наличие углов продольного и поперечного наклона шкворня.</w:t>
      </w:r>
    </w:p>
    <w:p w:rsid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lastRenderedPageBreak/>
        <w:t xml:space="preserve"> Кроме того, на автомобиле должно соблюдаться соотношение углов поворота колес (характеризующих правильность установки рулевой трапеции в целом)</w:t>
      </w:r>
      <w:r w:rsidR="005A03DE">
        <w:rPr>
          <w:rFonts w:ascii="Times New Roman" w:hAnsi="Times New Roman"/>
          <w:sz w:val="28"/>
          <w:szCs w:val="28"/>
        </w:rPr>
        <w:t>:</w:t>
      </w:r>
    </w:p>
    <w:p w:rsid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 xml:space="preserve"> - при повороте (влево) левого колеса на 20°, правое колесо, имеющее больший радиус поворота, должно повернуться на меньший угол, соответствующий нормативному (для различных моделей от 17,5 до 18,5°) </w:t>
      </w:r>
    </w:p>
    <w:p w:rsid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 xml:space="preserve">- при нарушении соотношения углов поворота нарушается процесс нормального качения колес при повороте, слышен "визг" покрышек, а износ протекторов, при этом, может увеличиваться в несколько раз. </w:t>
      </w:r>
    </w:p>
    <w:p w:rsidR="000C4C06" w:rsidRP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Необходимо помнить, что если линейное схождение регулируется на всех моделях автомобилей, а углы развала колес только у легковых автомобилей, то углы продольного и поперечного наклона шкворня вообще не регулируются - их отклонение от нормы свидетельствует о погнутости балок, рычагов подвески и т.д.</w:t>
      </w:r>
    </w:p>
    <w:p w:rsidR="000C4C06" w:rsidRP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Угол схождения колес для легковых автомобилей составляет от +20' до</w:t>
      </w:r>
    </w:p>
    <w:p w:rsidR="000C4C06" w:rsidRPr="005A03DE" w:rsidRDefault="000C4C06" w:rsidP="005A03DE">
      <w:pPr>
        <w:spacing w:after="0" w:line="360" w:lineRule="auto"/>
        <w:jc w:val="both"/>
        <w:rPr>
          <w:rFonts w:ascii="Times New Roman" w:hAnsi="Times New Roman"/>
          <w:sz w:val="28"/>
          <w:szCs w:val="28"/>
        </w:rPr>
      </w:pPr>
      <w:r w:rsidRPr="005A03DE">
        <w:rPr>
          <w:rFonts w:ascii="Times New Roman" w:hAnsi="Times New Roman"/>
          <w:sz w:val="28"/>
          <w:szCs w:val="28"/>
        </w:rPr>
        <w:t>+1°, а линейное значение от 1 до 4 мм. Угол развала колеблется от -30' до +45'. Угол поперечного наклона шкворня составляет от 5°30' до 6°, а продольного от 0 до 3°.</w:t>
      </w:r>
    </w:p>
    <w:p w:rsidR="000C4C06" w:rsidRP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Для грузовых автомобилей линейное схождение составляет от 1,5 до 12 мм. Угол развала колес обычно 1°. Поперечный угол наклона шкворня для большинства моделей - 8°, продольный - от 1,25 до 3°.</w:t>
      </w:r>
    </w:p>
    <w:p w:rsidR="000C4C06" w:rsidRP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Изменение угла наклона шкворня назад может произойти у грузовых автомобилей вследствие прогиба или скручивания балки переднего моста, поломки или большого прогиба (осадки) передних рессор, износа деталей шкворневых соединений.</w:t>
      </w:r>
    </w:p>
    <w:p w:rsidR="000C4C06" w:rsidRP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Восстановление угла наклона шкворня назад требует замены деформированных деталей. В отдельных случаях довести угол до требуемой величины можно, применив стальную подкладку (клин), установив ее между площадкой балки переднего моста и рессорой.</w:t>
      </w:r>
    </w:p>
    <w:p w:rsidR="000C4C06" w:rsidRP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lastRenderedPageBreak/>
        <w:t>Угол бокового наклона шкворня может быть нарушен в результате погнутости балки переднего моста. Причиной изменения угла развала могут быть прогиб балки переднего моста, износ деталей шкворневого соединения, недостаточная затяжка подшипников ступиц передних колес.</w:t>
      </w:r>
    </w:p>
    <w:p w:rsidR="000C4C06" w:rsidRP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Указанные углы у грузовых автомобилей не поддаются регулировке. Для их восстановления погнутую балку переднего моста правят в холодном состоянии под прессом, а изношенные детали шкворневого соединения заменяют новыми.</w:t>
      </w:r>
    </w:p>
    <w:p w:rsidR="000C4C06" w:rsidRP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Величина схождения передних колес может быть отрегулирована. Для этого, отвернув гайки стяжных болтов наконечников, поворачивают поперечную рулевую тягу, имеющую по своим концам резьбу с разным направлением. Установив поворачиванием тяги требуемую величину схождения, затягивают и зашплинтовывают гайки стяжных болтов наконечников.</w:t>
      </w:r>
    </w:p>
    <w:p w:rsidR="005A03DE" w:rsidRDefault="005A03DE"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 xml:space="preserve">Контроль и установку управляемых колес легковых автомобилей производят на специализированных постах на осмотровых канавах широкого типа, оснащенных подъемником для вывешивания мостов, или на четырехстоечных подъемниках с подъемными рамами колейного типа. И в том и в другом случае, они оснащены соответствующими контрольно-измерительными приборами и различными дополнительными приспособлениями и, в целом, называются стендами для контроля и регулировки углов установки колес. </w:t>
      </w:r>
      <w:r w:rsidRPr="00770980">
        <w:rPr>
          <w:rFonts w:ascii="Times New Roman" w:hAnsi="Times New Roman"/>
          <w:i/>
          <w:sz w:val="28"/>
          <w:szCs w:val="28"/>
        </w:rPr>
        <w:t xml:space="preserve">Обычно проверка геометрии установки передних управляемых колес легковых, грузовых автомобилей и автобусов производится </w:t>
      </w:r>
      <w:r w:rsidRPr="00770980">
        <w:rPr>
          <w:rFonts w:ascii="Times New Roman" w:hAnsi="Times New Roman"/>
          <w:i/>
          <w:sz w:val="28"/>
          <w:szCs w:val="28"/>
          <w:u w:val="single"/>
        </w:rPr>
        <w:t>с помощью переносных приборов (специальных постов для этого не оборудуют)</w:t>
      </w:r>
      <w:r w:rsidRPr="00770980">
        <w:rPr>
          <w:rFonts w:ascii="Times New Roman" w:hAnsi="Times New Roman"/>
          <w:i/>
          <w:sz w:val="28"/>
          <w:szCs w:val="28"/>
        </w:rPr>
        <w:t>.</w:t>
      </w:r>
      <w:r w:rsidRPr="005A03DE">
        <w:rPr>
          <w:rFonts w:ascii="Times New Roman" w:hAnsi="Times New Roman"/>
          <w:sz w:val="28"/>
          <w:szCs w:val="28"/>
        </w:rPr>
        <w:t xml:space="preserve"> </w:t>
      </w:r>
    </w:p>
    <w:p w:rsidR="005A03DE" w:rsidRPr="005A03DE" w:rsidRDefault="005A03DE" w:rsidP="005A03DE">
      <w:pPr>
        <w:spacing w:after="0" w:line="360" w:lineRule="auto"/>
        <w:ind w:firstLine="708"/>
        <w:jc w:val="both"/>
        <w:rPr>
          <w:rFonts w:ascii="Times New Roman" w:hAnsi="Times New Roman"/>
          <w:sz w:val="28"/>
          <w:szCs w:val="28"/>
        </w:rPr>
      </w:pPr>
      <w:r w:rsidRPr="00770980">
        <w:rPr>
          <w:rFonts w:ascii="Times New Roman" w:hAnsi="Times New Roman"/>
          <w:i/>
          <w:sz w:val="28"/>
          <w:szCs w:val="28"/>
        </w:rPr>
        <w:t>Для этого используют специальные приборы</w:t>
      </w:r>
      <w:r w:rsidRPr="005A03DE">
        <w:rPr>
          <w:rFonts w:ascii="Times New Roman" w:hAnsi="Times New Roman"/>
          <w:sz w:val="28"/>
          <w:szCs w:val="28"/>
        </w:rPr>
        <w:t>: линейка для проверки схождения колес, приборы для проверки углов установки колес</w:t>
      </w:r>
      <w:r>
        <w:rPr>
          <w:rFonts w:ascii="Times New Roman" w:hAnsi="Times New Roman"/>
          <w:sz w:val="28"/>
          <w:szCs w:val="28"/>
        </w:rPr>
        <w:t xml:space="preserve"> </w:t>
      </w:r>
      <w:r w:rsidRPr="005A03DE">
        <w:rPr>
          <w:rFonts w:ascii="Times New Roman" w:hAnsi="Times New Roman"/>
          <w:sz w:val="28"/>
          <w:szCs w:val="28"/>
        </w:rPr>
        <w:t>(рис. 1.6)</w:t>
      </w:r>
      <w:r>
        <w:rPr>
          <w:rFonts w:ascii="Times New Roman" w:hAnsi="Times New Roman"/>
          <w:sz w:val="28"/>
          <w:szCs w:val="28"/>
        </w:rPr>
        <w:t>.</w:t>
      </w:r>
    </w:p>
    <w:p w:rsidR="000C4C06" w:rsidRPr="00701ABA" w:rsidRDefault="000C4C06" w:rsidP="005A03DE">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3124200" cy="1247775"/>
            <wp:effectExtent l="19050" t="0" r="0" b="0"/>
            <wp:docPr id="5" name="p18img1" descr="https://studfile.net/html/2706/934/html__e2Z7IZjvq.pVRx/htmlconvd-JF5nh118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img1" descr="https://studfile.net/html/2706/934/html__e2Z7IZjvq.pVRx/htmlconvd-JF5nh118x1.jpg"/>
                    <pic:cNvPicPr>
                      <a:picLocks noChangeAspect="1" noChangeArrowheads="1"/>
                    </pic:cNvPicPr>
                  </pic:nvPicPr>
                  <pic:blipFill>
                    <a:blip r:embed="rId9" cstate="print"/>
                    <a:srcRect/>
                    <a:stretch>
                      <a:fillRect/>
                    </a:stretch>
                  </pic:blipFill>
                  <pic:spPr bwMode="auto">
                    <a:xfrm>
                      <a:off x="0" y="0"/>
                      <a:ext cx="3124200" cy="1247775"/>
                    </a:xfrm>
                    <a:prstGeom prst="rect">
                      <a:avLst/>
                    </a:prstGeom>
                    <a:noFill/>
                    <a:ln w="9525">
                      <a:noFill/>
                      <a:miter lim="800000"/>
                      <a:headEnd/>
                      <a:tailEnd/>
                    </a:ln>
                  </pic:spPr>
                </pic:pic>
              </a:graphicData>
            </a:graphic>
          </wp:inline>
        </w:drawing>
      </w:r>
    </w:p>
    <w:p w:rsidR="000C4C06" w:rsidRPr="005A03DE" w:rsidRDefault="000C4C06" w:rsidP="005A03DE">
      <w:pPr>
        <w:spacing w:before="100" w:beforeAutospacing="1" w:after="100" w:afterAutospacing="1" w:line="240" w:lineRule="auto"/>
        <w:jc w:val="both"/>
        <w:rPr>
          <w:rFonts w:ascii="Times New Roman" w:hAnsi="Times New Roman"/>
          <w:sz w:val="28"/>
          <w:szCs w:val="28"/>
        </w:rPr>
      </w:pPr>
      <w:r w:rsidRPr="005A03DE">
        <w:rPr>
          <w:rFonts w:ascii="Times New Roman" w:hAnsi="Times New Roman"/>
          <w:sz w:val="28"/>
          <w:szCs w:val="28"/>
        </w:rPr>
        <w:t>Рис. 1.6. Линейка для проверки схождения передних колес автомобилей модели:</w:t>
      </w:r>
      <w:r w:rsidR="005A03DE" w:rsidRPr="005A03DE">
        <w:rPr>
          <w:rFonts w:ascii="Times New Roman" w:hAnsi="Times New Roman"/>
          <w:sz w:val="28"/>
          <w:szCs w:val="28"/>
        </w:rPr>
        <w:t xml:space="preserve"> </w:t>
      </w:r>
      <w:r w:rsidRPr="005A03DE">
        <w:rPr>
          <w:rFonts w:ascii="Times New Roman" w:hAnsi="Times New Roman"/>
          <w:sz w:val="28"/>
          <w:szCs w:val="28"/>
        </w:rPr>
        <w:t>а – 2182; б – К-463</w:t>
      </w:r>
    </w:p>
    <w:p w:rsidR="005A03DE" w:rsidRDefault="005A03DE" w:rsidP="005A03DE">
      <w:pPr>
        <w:spacing w:after="0" w:line="360" w:lineRule="auto"/>
        <w:ind w:firstLine="708"/>
        <w:jc w:val="both"/>
        <w:rPr>
          <w:rFonts w:ascii="Times New Roman" w:hAnsi="Times New Roman"/>
          <w:sz w:val="28"/>
          <w:szCs w:val="28"/>
        </w:rPr>
      </w:pPr>
      <w:r w:rsidRPr="005A03DE">
        <w:rPr>
          <w:rFonts w:ascii="Times New Roman" w:hAnsi="Times New Roman"/>
          <w:i/>
          <w:sz w:val="28"/>
          <w:szCs w:val="28"/>
        </w:rPr>
        <w:t>Линейка для проверки схождения передних колес автомобиля модели 2182 (рис. 1.6, а)</w:t>
      </w:r>
      <w:r w:rsidRPr="005A03DE">
        <w:rPr>
          <w:rFonts w:ascii="Times New Roman" w:hAnsi="Times New Roman"/>
          <w:sz w:val="28"/>
          <w:szCs w:val="28"/>
        </w:rPr>
        <w:t xml:space="preserve"> - универсальная, реечная, телескопическая, состоит из четырех трубок. </w:t>
      </w:r>
    </w:p>
    <w:p w:rsidR="005A03DE" w:rsidRPr="005A03DE" w:rsidRDefault="005A03DE"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В наружную корпусную трубку вставлены с одной стороны телескопический</w:t>
      </w:r>
      <w:r w:rsidR="00E772EA">
        <w:rPr>
          <w:rFonts w:ascii="Times New Roman" w:hAnsi="Times New Roman"/>
          <w:sz w:val="28"/>
          <w:szCs w:val="28"/>
        </w:rPr>
        <w:t xml:space="preserve"> </w:t>
      </w:r>
      <w:r w:rsidRPr="005A03DE">
        <w:rPr>
          <w:rFonts w:ascii="Times New Roman" w:hAnsi="Times New Roman"/>
          <w:sz w:val="28"/>
          <w:szCs w:val="28"/>
        </w:rPr>
        <w:t xml:space="preserve"> двухтрубчатый </w:t>
      </w:r>
      <w:r w:rsidR="00E772EA">
        <w:rPr>
          <w:rFonts w:ascii="Times New Roman" w:hAnsi="Times New Roman"/>
          <w:sz w:val="28"/>
          <w:szCs w:val="28"/>
        </w:rPr>
        <w:t xml:space="preserve"> </w:t>
      </w:r>
      <w:r w:rsidRPr="005A03DE">
        <w:rPr>
          <w:rFonts w:ascii="Times New Roman" w:hAnsi="Times New Roman"/>
          <w:sz w:val="28"/>
          <w:szCs w:val="28"/>
        </w:rPr>
        <w:t>удлинитель, посредством которого линейку настраивают на колею автомобиля, с другой - подвижная подпружиненная трубка со шкалой. На упорных стержнях в торцах линейки подвешены цепочки, определяющие при приложении линейки к шинам колес ее положение по высоте над уровнем пола. Величину схождения колес регистрируют по смещению шкалы относительно стрелки на корпусной трубке. Длина линейки 942 мм, ход поршневой трубки 170 мм.</w:t>
      </w:r>
    </w:p>
    <w:p w:rsidR="000C4C06" w:rsidRP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i/>
          <w:sz w:val="28"/>
          <w:szCs w:val="28"/>
        </w:rPr>
        <w:t>Линейка модели К463 (рис. 58, б)</w:t>
      </w:r>
      <w:r w:rsidRPr="005A03DE">
        <w:rPr>
          <w:rFonts w:ascii="Times New Roman" w:hAnsi="Times New Roman"/>
          <w:sz w:val="28"/>
          <w:szCs w:val="28"/>
        </w:rPr>
        <w:t xml:space="preserve"> - реечная телескопическая, универсальная с барабанным указателем, предназначена для проверки схождения передних колес грузовых и легковых автомобилей. Точность измерения схождения ±0,5 мм, длина линейки 1880-1040 мм (в разжатом и сжатом состоянии), диапазон шкалы от +20 до -6 мм.</w:t>
      </w:r>
    </w:p>
    <w:p w:rsidR="005A03DE" w:rsidRDefault="005A03DE" w:rsidP="005A03DE">
      <w:pPr>
        <w:spacing w:after="0" w:line="360" w:lineRule="auto"/>
        <w:ind w:firstLine="708"/>
        <w:jc w:val="both"/>
        <w:rPr>
          <w:rFonts w:ascii="Times New Roman" w:hAnsi="Times New Roman"/>
          <w:sz w:val="28"/>
          <w:szCs w:val="28"/>
        </w:rPr>
      </w:pPr>
    </w:p>
    <w:p w:rsidR="005A03DE"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i/>
          <w:sz w:val="28"/>
          <w:szCs w:val="28"/>
        </w:rPr>
        <w:t>Приборы модели 2142 и 2183 (рис. 1.7, а, б, в)</w:t>
      </w:r>
      <w:r w:rsidRPr="005A03DE">
        <w:rPr>
          <w:rFonts w:ascii="Times New Roman" w:hAnsi="Times New Roman"/>
          <w:sz w:val="28"/>
          <w:szCs w:val="28"/>
        </w:rPr>
        <w:t xml:space="preserve"> </w:t>
      </w:r>
      <w:r w:rsidRPr="005A03DE">
        <w:rPr>
          <w:rFonts w:ascii="Times New Roman" w:hAnsi="Times New Roman"/>
          <w:i/>
          <w:sz w:val="28"/>
          <w:szCs w:val="28"/>
        </w:rPr>
        <w:t>предназначены для проверки углов установки колес соответственно легковых и грузовых автомобилей.</w:t>
      </w:r>
      <w:r w:rsidRPr="005A03DE">
        <w:rPr>
          <w:rFonts w:ascii="Times New Roman" w:hAnsi="Times New Roman"/>
          <w:sz w:val="28"/>
          <w:szCs w:val="28"/>
        </w:rPr>
        <w:t xml:space="preserve"> </w:t>
      </w:r>
    </w:p>
    <w:p w:rsidR="000C4C06" w:rsidRDefault="000C4C06" w:rsidP="005A03DE">
      <w:pPr>
        <w:spacing w:after="0" w:line="360" w:lineRule="auto"/>
        <w:ind w:firstLine="708"/>
        <w:jc w:val="both"/>
        <w:rPr>
          <w:rFonts w:ascii="Times New Roman" w:hAnsi="Times New Roman"/>
          <w:sz w:val="28"/>
          <w:szCs w:val="28"/>
        </w:rPr>
      </w:pPr>
      <w:r w:rsidRPr="005A03DE">
        <w:rPr>
          <w:rFonts w:ascii="Times New Roman" w:hAnsi="Times New Roman"/>
          <w:sz w:val="28"/>
          <w:szCs w:val="28"/>
        </w:rPr>
        <w:t xml:space="preserve">Приборы включают три отдельных устройства. Жидкостный прибор 2 с четырьмя уровнями 3, 5 и 7; два из них (без шкал) расположены на тыльной стороне и предназначены для первоначальной установки прибора, а два </w:t>
      </w:r>
      <w:r w:rsidRPr="005A03DE">
        <w:rPr>
          <w:rFonts w:ascii="Times New Roman" w:hAnsi="Times New Roman"/>
          <w:sz w:val="28"/>
          <w:szCs w:val="28"/>
        </w:rPr>
        <w:lastRenderedPageBreak/>
        <w:t>других со шкалами, расположенные на лицевой стороне прибора, служат для</w:t>
      </w:r>
      <w:r w:rsidR="005A03DE" w:rsidRPr="005A03DE">
        <w:rPr>
          <w:rFonts w:ascii="Times New Roman" w:hAnsi="Times New Roman"/>
          <w:sz w:val="28"/>
          <w:szCs w:val="28"/>
        </w:rPr>
        <w:t xml:space="preserve"> отсчета углов развала, поперечного 4 и продольного 8 наклонов шкворня. Корпус прибора 2 шарнирно связан с захватом, который крепится на гайке колеса 1. Два измерителя углов поворота колес со шкалой и стрелой 11, с указателем поворота 12 и удлинителем 13 смонтированы в специальном ящике 10. Приспособление 9 состоит из двух подвижных дисков, облегчающих поворот колес при проверке.</w:t>
      </w:r>
    </w:p>
    <w:p w:rsidR="000C4C06" w:rsidRPr="00E772EA" w:rsidRDefault="005A03DE" w:rsidP="00E772EA">
      <w:pPr>
        <w:spacing w:after="0" w:line="360" w:lineRule="auto"/>
        <w:ind w:firstLine="708"/>
        <w:jc w:val="both"/>
        <w:rPr>
          <w:rFonts w:ascii="Times New Roman" w:hAnsi="Times New Roman"/>
          <w:sz w:val="28"/>
          <w:szCs w:val="28"/>
        </w:rPr>
      </w:pPr>
      <w:r w:rsidRPr="005A03DE">
        <w:rPr>
          <w:rFonts w:ascii="Times New Roman" w:hAnsi="Times New Roman"/>
          <w:sz w:val="28"/>
          <w:szCs w:val="28"/>
        </w:rPr>
        <w:t>Комплект приборов модели 2142 для легковых автомобилей отличается от модели 2183 размерами дисков.</w:t>
      </w:r>
    </w:p>
    <w:p w:rsidR="000C4C06" w:rsidRPr="00701ABA" w:rsidRDefault="000C4C06" w:rsidP="005A03DE">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4267200" cy="1628775"/>
            <wp:effectExtent l="19050" t="0" r="0" b="0"/>
            <wp:docPr id="6" name="p19img1" descr="https://studfile.net/html/2706/934/html__e2Z7IZjvq.pVRx/htmlconvd-JF5nh119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9img1" descr="https://studfile.net/html/2706/934/html__e2Z7IZjvq.pVRx/htmlconvd-JF5nh119x1.jpg"/>
                    <pic:cNvPicPr>
                      <a:picLocks noChangeAspect="1" noChangeArrowheads="1"/>
                    </pic:cNvPicPr>
                  </pic:nvPicPr>
                  <pic:blipFill>
                    <a:blip r:embed="rId10" cstate="print"/>
                    <a:srcRect/>
                    <a:stretch>
                      <a:fillRect/>
                    </a:stretch>
                  </pic:blipFill>
                  <pic:spPr bwMode="auto">
                    <a:xfrm>
                      <a:off x="0" y="0"/>
                      <a:ext cx="4267200" cy="1628775"/>
                    </a:xfrm>
                    <a:prstGeom prst="rect">
                      <a:avLst/>
                    </a:prstGeom>
                    <a:noFill/>
                    <a:ln w="9525">
                      <a:noFill/>
                      <a:miter lim="800000"/>
                      <a:headEnd/>
                      <a:tailEnd/>
                    </a:ln>
                  </pic:spPr>
                </pic:pic>
              </a:graphicData>
            </a:graphic>
          </wp:inline>
        </w:drawing>
      </w:r>
    </w:p>
    <w:p w:rsidR="000C4C06" w:rsidRPr="005A03DE" w:rsidRDefault="000C4C06" w:rsidP="000C4C06">
      <w:pPr>
        <w:spacing w:before="100" w:beforeAutospacing="1" w:after="100" w:afterAutospacing="1" w:line="240" w:lineRule="auto"/>
        <w:rPr>
          <w:rFonts w:ascii="Times New Roman" w:hAnsi="Times New Roman"/>
          <w:sz w:val="28"/>
          <w:szCs w:val="28"/>
        </w:rPr>
      </w:pPr>
      <w:r w:rsidRPr="005A03DE">
        <w:rPr>
          <w:rFonts w:ascii="Times New Roman" w:hAnsi="Times New Roman"/>
          <w:sz w:val="28"/>
          <w:szCs w:val="28"/>
        </w:rPr>
        <w:t>Рис. 1.7. Прибор</w:t>
      </w:r>
      <w:r w:rsidR="005A03DE" w:rsidRPr="005A03DE">
        <w:rPr>
          <w:rFonts w:ascii="Times New Roman" w:hAnsi="Times New Roman"/>
          <w:sz w:val="28"/>
          <w:szCs w:val="28"/>
        </w:rPr>
        <w:t xml:space="preserve"> </w:t>
      </w:r>
      <w:r w:rsidRPr="005A03DE">
        <w:rPr>
          <w:rFonts w:ascii="Times New Roman" w:hAnsi="Times New Roman"/>
          <w:sz w:val="28"/>
          <w:szCs w:val="28"/>
        </w:rPr>
        <w:t>модели</w:t>
      </w:r>
      <w:r w:rsidR="005A03DE" w:rsidRPr="005A03DE">
        <w:rPr>
          <w:rFonts w:ascii="Times New Roman" w:hAnsi="Times New Roman"/>
          <w:sz w:val="28"/>
          <w:szCs w:val="28"/>
        </w:rPr>
        <w:t xml:space="preserve"> </w:t>
      </w:r>
      <w:r w:rsidRPr="005A03DE">
        <w:rPr>
          <w:rFonts w:ascii="Times New Roman" w:hAnsi="Times New Roman"/>
          <w:sz w:val="28"/>
          <w:szCs w:val="28"/>
        </w:rPr>
        <w:t>2183 для измерения углов установки колес автомобиля</w:t>
      </w:r>
    </w:p>
    <w:p w:rsidR="000C4C06" w:rsidRPr="00701ABA" w:rsidRDefault="000C4C06" w:rsidP="000C4C06">
      <w:pPr>
        <w:spacing w:before="100" w:beforeAutospacing="1" w:after="100" w:afterAutospacing="1" w:line="240" w:lineRule="auto"/>
        <w:rPr>
          <w:rFonts w:ascii="Times New Roman" w:hAnsi="Times New Roman"/>
          <w:sz w:val="24"/>
          <w:szCs w:val="24"/>
        </w:rPr>
      </w:pPr>
    </w:p>
    <w:p w:rsidR="000C4C06" w:rsidRPr="00FD67AF" w:rsidRDefault="00FD67AF" w:rsidP="000C4C06">
      <w:pPr>
        <w:spacing w:before="100" w:beforeAutospacing="1" w:after="100" w:afterAutospacing="1" w:line="240" w:lineRule="auto"/>
        <w:rPr>
          <w:rFonts w:ascii="Times New Roman" w:hAnsi="Times New Roman"/>
          <w:b/>
          <w:sz w:val="28"/>
          <w:szCs w:val="28"/>
        </w:rPr>
      </w:pPr>
      <w:r w:rsidRPr="00FD67AF">
        <w:rPr>
          <w:rFonts w:ascii="Times New Roman" w:hAnsi="Times New Roman"/>
          <w:b/>
          <w:sz w:val="28"/>
          <w:szCs w:val="28"/>
        </w:rPr>
        <w:t xml:space="preserve">7.2. </w:t>
      </w:r>
      <w:r w:rsidR="000C4C06" w:rsidRPr="00FD67AF">
        <w:rPr>
          <w:rFonts w:ascii="Times New Roman" w:hAnsi="Times New Roman"/>
          <w:b/>
          <w:sz w:val="28"/>
          <w:szCs w:val="28"/>
        </w:rPr>
        <w:t>Проверка и регулировка схождения передних колес:</w:t>
      </w:r>
    </w:p>
    <w:p w:rsidR="00E772EA" w:rsidRPr="00E772EA" w:rsidRDefault="00E772EA" w:rsidP="00FD67AF">
      <w:pPr>
        <w:spacing w:after="0" w:line="360" w:lineRule="auto"/>
        <w:ind w:firstLine="708"/>
        <w:jc w:val="both"/>
        <w:rPr>
          <w:rFonts w:ascii="Times New Roman" w:hAnsi="Times New Roman"/>
          <w:i/>
          <w:sz w:val="28"/>
          <w:szCs w:val="28"/>
        </w:rPr>
      </w:pPr>
      <w:r w:rsidRPr="00E772EA">
        <w:rPr>
          <w:rFonts w:ascii="Times New Roman" w:hAnsi="Times New Roman"/>
          <w:i/>
          <w:sz w:val="28"/>
          <w:szCs w:val="28"/>
        </w:rPr>
        <w:t>Для проверки и регулировки схождения передних колес автомобилей необходимо:</w:t>
      </w:r>
    </w:p>
    <w:p w:rsidR="000C4C06" w:rsidRP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t>-установить автомобиль на ровной площадке так, чтобы передние колеса находились в положении для движения по прямой;</w:t>
      </w:r>
    </w:p>
    <w:p w:rsidR="000C4C06" w:rsidRP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t>-проверить крепление рычагов рулевого привода, устранить люфт в шарнирах рулевых тяг, подшипниках ступиц передних колес, в шарнирах независимой подвески и в шкворневых соединениях;</w:t>
      </w:r>
    </w:p>
    <w:p w:rsidR="000C4C06" w:rsidRP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t>-проверить манометром давление воздуха в шинах и довести его до нормы;</w:t>
      </w:r>
    </w:p>
    <w:p w:rsidR="000C4C06" w:rsidRP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lastRenderedPageBreak/>
        <w:t>-установить линейку в горизонтальном положении между внутренними боковинами шин (по методу ГАЗ) или ободом колеса (по методу ЗИЛ) на высоте центра колес впереди передней оси автомобиля, закрепить шкалу линейки на нулевом делении и отметить мелом места касания наконечников;</w:t>
      </w:r>
    </w:p>
    <w:p w:rsidR="000C4C06" w:rsidRP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t>-передвинуть автомобиль вперед так, чтобы метки оказались сзади на такой же высоте, и опять замерить расстояние между отмеченными точками; разница между вторым и первым замерами будет равна величине схождения колес;</w:t>
      </w:r>
    </w:p>
    <w:p w:rsidR="000C4C06" w:rsidRPr="00701ABA" w:rsidRDefault="000C4C06" w:rsidP="00FD67AF">
      <w:pPr>
        <w:spacing w:after="0" w:line="360" w:lineRule="auto"/>
        <w:ind w:firstLine="708"/>
        <w:jc w:val="both"/>
        <w:rPr>
          <w:rFonts w:ascii="Times New Roman" w:hAnsi="Times New Roman"/>
          <w:sz w:val="24"/>
          <w:szCs w:val="24"/>
        </w:rPr>
      </w:pPr>
      <w:r w:rsidRPr="00FD67AF">
        <w:rPr>
          <w:rFonts w:ascii="Times New Roman" w:hAnsi="Times New Roman"/>
          <w:sz w:val="28"/>
          <w:szCs w:val="28"/>
        </w:rPr>
        <w:t>-регулировка схождения передних колес грузовых автомобилей производится путем изменения длины поперечной рулевой тяги (вращением регулировочной втулки 2 (рис. 1.8)), при отпущенных гайках стяжных хомутах 3 обоих наконечников.</w:t>
      </w:r>
    </w:p>
    <w:p w:rsidR="000C4C06" w:rsidRPr="00701ABA" w:rsidRDefault="000C4C06" w:rsidP="00FD67AF">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00FD67AF">
        <w:rPr>
          <w:rFonts w:ascii="Times New Roman" w:hAnsi="Times New Roman"/>
          <w:noProof/>
          <w:sz w:val="24"/>
          <w:szCs w:val="24"/>
        </w:rPr>
        <w:drawing>
          <wp:inline distT="0" distB="0" distL="0" distR="0">
            <wp:extent cx="1628775" cy="1371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628775" cy="1371600"/>
                    </a:xfrm>
                    <a:prstGeom prst="rect">
                      <a:avLst/>
                    </a:prstGeom>
                    <a:noFill/>
                    <a:ln w="9525">
                      <a:noFill/>
                      <a:miter lim="800000"/>
                      <a:headEnd/>
                      <a:tailEnd/>
                    </a:ln>
                  </pic:spPr>
                </pic:pic>
              </a:graphicData>
            </a:graphic>
          </wp:inline>
        </w:drawing>
      </w:r>
    </w:p>
    <w:p w:rsidR="000C4C06" w:rsidRPr="00701ABA" w:rsidRDefault="000C4C06" w:rsidP="000C4C06">
      <w:pPr>
        <w:spacing w:after="0" w:line="240" w:lineRule="auto"/>
        <w:rPr>
          <w:rFonts w:ascii="Times New Roman" w:hAnsi="Times New Roman"/>
          <w:sz w:val="24"/>
          <w:szCs w:val="24"/>
        </w:rPr>
      </w:pPr>
    </w:p>
    <w:p w:rsidR="000C4C06" w:rsidRPr="00FD67AF" w:rsidRDefault="000C4C06" w:rsidP="00FD67AF">
      <w:pPr>
        <w:spacing w:before="100" w:beforeAutospacing="1" w:after="100" w:afterAutospacing="1" w:line="240" w:lineRule="auto"/>
        <w:jc w:val="both"/>
        <w:rPr>
          <w:rFonts w:ascii="Times New Roman" w:hAnsi="Times New Roman"/>
          <w:sz w:val="28"/>
          <w:szCs w:val="28"/>
        </w:rPr>
      </w:pPr>
      <w:r w:rsidRPr="00FD67AF">
        <w:rPr>
          <w:rFonts w:ascii="Times New Roman" w:hAnsi="Times New Roman"/>
          <w:sz w:val="28"/>
          <w:szCs w:val="28"/>
        </w:rPr>
        <w:t>Рис. 1.8. Изменение длины поперечной рулевой тяги при регулировке схождения колес и соотношения углов поворота.</w:t>
      </w:r>
    </w:p>
    <w:p w:rsidR="00FD67AF" w:rsidRPr="00FD67AF" w:rsidRDefault="00FD67AF" w:rsidP="000C4C06">
      <w:pPr>
        <w:spacing w:before="100" w:beforeAutospacing="1" w:after="100" w:afterAutospacing="1" w:line="240" w:lineRule="auto"/>
        <w:rPr>
          <w:rFonts w:ascii="Times New Roman" w:hAnsi="Times New Roman"/>
          <w:b/>
          <w:sz w:val="28"/>
          <w:szCs w:val="28"/>
        </w:rPr>
      </w:pPr>
      <w:r w:rsidRPr="00FD67AF">
        <w:rPr>
          <w:rFonts w:ascii="Times New Roman" w:hAnsi="Times New Roman"/>
          <w:b/>
          <w:sz w:val="28"/>
          <w:szCs w:val="28"/>
        </w:rPr>
        <w:t xml:space="preserve">7.3. </w:t>
      </w:r>
      <w:r w:rsidR="000C4C06" w:rsidRPr="00FD67AF">
        <w:rPr>
          <w:rFonts w:ascii="Times New Roman" w:hAnsi="Times New Roman"/>
          <w:b/>
          <w:sz w:val="28"/>
          <w:szCs w:val="28"/>
        </w:rPr>
        <w:t xml:space="preserve">Регулировка предельного угла поворота передних колес. </w:t>
      </w:r>
    </w:p>
    <w:p w:rsidR="000C4C06" w:rsidRP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t>Наибольший (предельный) угол поворота передних колес ограничивается положением упорных болтов, расположенных на поворотных рычагах. При достижении предельного угла поворота эти болты упираются в выступы балки переднего моста. Наибольший угол поворота выбирается из условия, чтобы при привороте колеса не задевали за какие-либо детали.</w:t>
      </w:r>
    </w:p>
    <w:p w:rsidR="000C4C06" w:rsidRP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t xml:space="preserve">Регулируют наибольший угол поворота подвертыванием упорных болтов. Наибольший угол поворота наружного колеса дается при повороте внутреннего колеса на 20°. Угол поворота наружного колеса при повороте </w:t>
      </w:r>
      <w:r w:rsidRPr="00FD67AF">
        <w:rPr>
          <w:rFonts w:ascii="Times New Roman" w:hAnsi="Times New Roman"/>
          <w:sz w:val="28"/>
          <w:szCs w:val="28"/>
        </w:rPr>
        <w:lastRenderedPageBreak/>
        <w:t>внутреннего колеса на 20° для отечественных грузовых автомобилей составляет:</w:t>
      </w:r>
    </w:p>
    <w:p w:rsidR="000C4C06" w:rsidRP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t>УАЗ-451М - 18°30', ГАЗ-53А - 17°30', «Урал-375», «Урал-377» - 18°30', ЗИЛ130 - 18°, ЗИЛ-131 - 18°.</w:t>
      </w:r>
    </w:p>
    <w:p w:rsidR="000C4C06" w:rsidRP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t>Проверка максимального угла поворота внутреннего колеса производится при помощи специального измерителя (см. рис. 1.7, в), для чего автомобиль необходимо установить передними колесами на поворотные диски 9, указатель поворота 12 плотно прижать к ободу колеса и стрелку 11 установить на ноль. Повернуть рулевое колесо влево до отказа и замерить максимальный угол. Регулировка на грузовых автомобилях производится с помощью упоров, установленных во фланцах поворотных цапф.</w:t>
      </w:r>
    </w:p>
    <w:p w:rsid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t xml:space="preserve">Измерение развала передних колес и наклоны шкворней (поперечный и продольный) на грузовых автомобилях производятся при помощи прибора модели 2183 (см. рис. 1.7), для чего необходимо жидкостный прибор 2 закрепить тыльной стороной на диске в строго горизонтальном положении по уровням 3, затем поворачивают колеса на 180° и по делению шкалы 6, против которой остановился уровень, определяют развал. </w:t>
      </w:r>
    </w:p>
    <w:p w:rsidR="000C4C06" w:rsidRP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t>Поворачивая колеса на 20° в одну и другую сторону, устанавливая при этом уровни шкал 4 и 8, определяют продольный и поперечный наклоны шкворней (которые носят информационный характер о состоянии подвески и не регулируются). На грузовых автомобилях развал колес и наклоны шкворней не регулируются, а восстанавливаются заменой изношенных деталей. На большинстве легковых автомобилей отечественного производства, регулировка проводится изменением количества регулировочных прокладок, в результате чего меняется положение верхнего рычага стойки подвески.</w:t>
      </w:r>
    </w:p>
    <w:p w:rsidR="00FD67AF" w:rsidRDefault="000C4C06" w:rsidP="00FD67AF">
      <w:pPr>
        <w:spacing w:after="0" w:line="360" w:lineRule="auto"/>
        <w:ind w:firstLine="708"/>
        <w:jc w:val="both"/>
        <w:rPr>
          <w:rFonts w:ascii="Times New Roman" w:hAnsi="Times New Roman"/>
          <w:sz w:val="28"/>
          <w:szCs w:val="28"/>
        </w:rPr>
      </w:pPr>
      <w:r w:rsidRPr="00FD67AF">
        <w:rPr>
          <w:rFonts w:ascii="Times New Roman" w:hAnsi="Times New Roman"/>
          <w:sz w:val="28"/>
          <w:szCs w:val="28"/>
        </w:rPr>
        <w:t xml:space="preserve">Помимо вышеописанных параметров, необходимо также определять положение задних колес относительно продольной оси автомобиля и перекос заднего моста по отношению к переднему, т.е. непараллельность осей и, тем более, при наличии двух и более задних мостов, т.к. под негативное </w:t>
      </w:r>
      <w:r w:rsidRPr="00FD67AF">
        <w:rPr>
          <w:rFonts w:ascii="Times New Roman" w:hAnsi="Times New Roman"/>
          <w:sz w:val="28"/>
          <w:szCs w:val="28"/>
        </w:rPr>
        <w:lastRenderedPageBreak/>
        <w:t xml:space="preserve">воздействие от неправильной установки колес попадают уже не два колеса с их покрышками, а 6-8 и более колес. </w:t>
      </w:r>
    </w:p>
    <w:p w:rsidR="000C4C06" w:rsidRPr="00701ABA" w:rsidRDefault="000C4C06" w:rsidP="00FD67AF">
      <w:pPr>
        <w:spacing w:after="0" w:line="360" w:lineRule="auto"/>
        <w:ind w:firstLine="708"/>
        <w:jc w:val="both"/>
        <w:rPr>
          <w:rFonts w:ascii="Times New Roman" w:hAnsi="Times New Roman"/>
          <w:sz w:val="24"/>
          <w:szCs w:val="24"/>
        </w:rPr>
      </w:pPr>
      <w:r w:rsidRPr="00FD67AF">
        <w:rPr>
          <w:rFonts w:ascii="Times New Roman" w:hAnsi="Times New Roman"/>
          <w:sz w:val="28"/>
          <w:szCs w:val="28"/>
        </w:rPr>
        <w:t>Кроме того, перекос задних мостов приводит к повышенному износу карданных и главных передач, сопровождающегося сильной вибрацией и шумом при работе, особенно на высоких скоростях движения автомобиля. Поэтому старые способы замеров с помощью отвесов, измерительных штанг и т.д., в настоящий момент совершенно непригодны. Необходимо внедрение передовых технологий в современные методы измерений, которые помимо высокой точности должны быть по возможности всеобъемлющими, при минимальных трудозатратах на проверочные операции.</w:t>
      </w:r>
    </w:p>
    <w:p w:rsidR="00E4325E" w:rsidRPr="009A696E" w:rsidRDefault="00E4325E" w:rsidP="009A696E">
      <w:pPr>
        <w:spacing w:after="0" w:line="360" w:lineRule="auto"/>
        <w:jc w:val="both"/>
        <w:rPr>
          <w:rFonts w:ascii="Times New Roman" w:hAnsi="Times New Roman"/>
          <w:sz w:val="24"/>
          <w:szCs w:val="24"/>
        </w:rPr>
      </w:pPr>
    </w:p>
    <w:p w:rsidR="00422C25" w:rsidRPr="00422C25" w:rsidRDefault="009A696E" w:rsidP="00422C25">
      <w:pPr>
        <w:spacing w:after="0" w:line="360" w:lineRule="auto"/>
        <w:jc w:val="both"/>
        <w:rPr>
          <w:rFonts w:ascii="Times New Roman" w:hAnsi="Times New Roman"/>
          <w:sz w:val="28"/>
          <w:szCs w:val="28"/>
        </w:rPr>
      </w:pPr>
      <w:r>
        <w:rPr>
          <w:rFonts w:ascii="Times New Roman" w:hAnsi="Times New Roman"/>
          <w:b/>
          <w:bCs/>
          <w:sz w:val="28"/>
          <w:szCs w:val="28"/>
          <w:u w:val="single"/>
        </w:rPr>
        <w:t xml:space="preserve">8. </w:t>
      </w:r>
      <w:r w:rsidR="00422C25">
        <w:rPr>
          <w:rFonts w:ascii="Times New Roman" w:hAnsi="Times New Roman"/>
          <w:b/>
          <w:bCs/>
          <w:sz w:val="28"/>
          <w:szCs w:val="28"/>
          <w:u w:val="single"/>
        </w:rPr>
        <w:t xml:space="preserve"> </w:t>
      </w:r>
      <w:r w:rsidR="00422C25" w:rsidRPr="00422C25">
        <w:rPr>
          <w:rFonts w:ascii="Times New Roman" w:hAnsi="Times New Roman"/>
          <w:b/>
          <w:bCs/>
          <w:sz w:val="28"/>
          <w:szCs w:val="28"/>
          <w:u w:val="single"/>
        </w:rPr>
        <w:t>Контрольные вопросы к защите:</w:t>
      </w:r>
    </w:p>
    <w:p w:rsidR="00770980" w:rsidRPr="00770980" w:rsidRDefault="00770980" w:rsidP="00770980">
      <w:pPr>
        <w:spacing w:after="0" w:line="360" w:lineRule="auto"/>
        <w:jc w:val="both"/>
        <w:rPr>
          <w:rFonts w:ascii="Times New Roman" w:hAnsi="Times New Roman"/>
          <w:sz w:val="28"/>
          <w:szCs w:val="28"/>
        </w:rPr>
      </w:pPr>
      <w:r w:rsidRPr="00770980">
        <w:rPr>
          <w:rFonts w:ascii="Times New Roman" w:hAnsi="Times New Roman"/>
          <w:sz w:val="28"/>
          <w:szCs w:val="28"/>
        </w:rPr>
        <w:t>1. Назовите характерные неисправности колес, их причины, признаки и возможные последствия.</w:t>
      </w:r>
    </w:p>
    <w:p w:rsidR="00770980" w:rsidRPr="00770980" w:rsidRDefault="00770980" w:rsidP="00770980">
      <w:pPr>
        <w:spacing w:after="0" w:line="360" w:lineRule="auto"/>
        <w:jc w:val="both"/>
        <w:rPr>
          <w:rFonts w:ascii="Times New Roman" w:hAnsi="Times New Roman"/>
          <w:sz w:val="28"/>
          <w:szCs w:val="28"/>
        </w:rPr>
      </w:pPr>
      <w:r w:rsidRPr="00770980">
        <w:rPr>
          <w:rFonts w:ascii="Times New Roman" w:hAnsi="Times New Roman"/>
          <w:sz w:val="28"/>
          <w:szCs w:val="28"/>
        </w:rPr>
        <w:t>2.Каково назначение углов установки управляемых колес и шкворней, назовите нормативные параметры?</w:t>
      </w:r>
    </w:p>
    <w:p w:rsidR="00770980" w:rsidRPr="00770980" w:rsidRDefault="00770980" w:rsidP="00770980">
      <w:pPr>
        <w:spacing w:after="0" w:line="360" w:lineRule="auto"/>
        <w:jc w:val="both"/>
        <w:rPr>
          <w:rFonts w:ascii="Times New Roman" w:hAnsi="Times New Roman"/>
          <w:sz w:val="28"/>
          <w:szCs w:val="28"/>
        </w:rPr>
      </w:pPr>
      <w:r w:rsidRPr="00770980">
        <w:rPr>
          <w:rFonts w:ascii="Times New Roman" w:hAnsi="Times New Roman"/>
          <w:sz w:val="28"/>
          <w:szCs w:val="28"/>
        </w:rPr>
        <w:t>3.Перечислите основные операции, проводимые водителем при ЕО ходовой части автомобилей.</w:t>
      </w:r>
    </w:p>
    <w:p w:rsidR="00770980" w:rsidRPr="00770980" w:rsidRDefault="00770980" w:rsidP="00770980">
      <w:pPr>
        <w:spacing w:after="0" w:line="360" w:lineRule="auto"/>
        <w:jc w:val="both"/>
        <w:rPr>
          <w:rFonts w:ascii="Times New Roman" w:hAnsi="Times New Roman"/>
          <w:sz w:val="28"/>
          <w:szCs w:val="28"/>
        </w:rPr>
      </w:pPr>
      <w:r w:rsidRPr="00770980">
        <w:rPr>
          <w:rFonts w:ascii="Times New Roman" w:hAnsi="Times New Roman"/>
          <w:sz w:val="28"/>
          <w:szCs w:val="28"/>
        </w:rPr>
        <w:t>4.Перечислите основные операции ТО-1 ходовой части автомобилей, охарактеризуйте оборудование, используемое при их проведении.</w:t>
      </w:r>
    </w:p>
    <w:p w:rsidR="00770980" w:rsidRPr="00770980" w:rsidRDefault="00770980" w:rsidP="00770980">
      <w:pPr>
        <w:spacing w:after="0" w:line="360" w:lineRule="auto"/>
        <w:jc w:val="both"/>
        <w:rPr>
          <w:rFonts w:ascii="Times New Roman" w:hAnsi="Times New Roman"/>
          <w:sz w:val="28"/>
          <w:szCs w:val="28"/>
        </w:rPr>
      </w:pPr>
      <w:r w:rsidRPr="00770980">
        <w:rPr>
          <w:rFonts w:ascii="Times New Roman" w:hAnsi="Times New Roman"/>
          <w:sz w:val="28"/>
          <w:szCs w:val="28"/>
        </w:rPr>
        <w:t>5.Какова методика проверки люфта и регулировки подшипников ступиц?</w:t>
      </w:r>
    </w:p>
    <w:p w:rsidR="00770980" w:rsidRPr="00770980" w:rsidRDefault="00770980" w:rsidP="00770980">
      <w:pPr>
        <w:spacing w:after="0" w:line="360" w:lineRule="auto"/>
        <w:jc w:val="both"/>
        <w:rPr>
          <w:rFonts w:ascii="Times New Roman" w:hAnsi="Times New Roman"/>
          <w:sz w:val="28"/>
          <w:szCs w:val="28"/>
        </w:rPr>
      </w:pPr>
      <w:r w:rsidRPr="00770980">
        <w:rPr>
          <w:rFonts w:ascii="Times New Roman" w:hAnsi="Times New Roman"/>
          <w:sz w:val="28"/>
          <w:szCs w:val="28"/>
        </w:rPr>
        <w:t>6.Какова методика проверки возможного люфта в шкворневых соединениях, в резьбовых и шарнирных соединениях независимых подвесок?</w:t>
      </w:r>
    </w:p>
    <w:p w:rsidR="00770980" w:rsidRPr="00770980" w:rsidRDefault="00770980" w:rsidP="00770980">
      <w:pPr>
        <w:spacing w:after="0" w:line="360" w:lineRule="auto"/>
        <w:jc w:val="both"/>
        <w:rPr>
          <w:rFonts w:ascii="Times New Roman" w:hAnsi="Times New Roman"/>
          <w:sz w:val="28"/>
          <w:szCs w:val="28"/>
        </w:rPr>
      </w:pPr>
      <w:r w:rsidRPr="00770980">
        <w:rPr>
          <w:rFonts w:ascii="Times New Roman" w:hAnsi="Times New Roman"/>
          <w:sz w:val="28"/>
          <w:szCs w:val="28"/>
        </w:rPr>
        <w:t>7.Перечислите основные операции, проводимые при ТО-2 ходовой части автомобилей, охарактеризуйте оборудование, используемое при этом.</w:t>
      </w:r>
    </w:p>
    <w:p w:rsidR="00770980" w:rsidRPr="00770980" w:rsidRDefault="00770980" w:rsidP="00770980">
      <w:pPr>
        <w:spacing w:after="0" w:line="360" w:lineRule="auto"/>
        <w:jc w:val="both"/>
        <w:rPr>
          <w:rFonts w:ascii="Times New Roman" w:hAnsi="Times New Roman"/>
          <w:sz w:val="28"/>
          <w:szCs w:val="28"/>
        </w:rPr>
      </w:pPr>
      <w:r w:rsidRPr="00770980">
        <w:rPr>
          <w:rFonts w:ascii="Times New Roman" w:hAnsi="Times New Roman"/>
          <w:sz w:val="28"/>
          <w:szCs w:val="28"/>
        </w:rPr>
        <w:t>8.Охарактеризуйте посты для контроля установки управляемых колес, какое оборудование при этом используется.</w:t>
      </w:r>
    </w:p>
    <w:p w:rsidR="00C47B9E" w:rsidRPr="00770980" w:rsidRDefault="00770980" w:rsidP="00770980">
      <w:pPr>
        <w:widowControl w:val="0"/>
        <w:tabs>
          <w:tab w:val="left" w:pos="0"/>
        </w:tabs>
        <w:autoSpaceDE w:val="0"/>
        <w:autoSpaceDN w:val="0"/>
        <w:adjustRightInd w:val="0"/>
        <w:spacing w:after="0" w:line="360" w:lineRule="auto"/>
        <w:jc w:val="both"/>
        <w:rPr>
          <w:rFonts w:ascii="Times New Roman" w:hAnsi="Times New Roman"/>
          <w:sz w:val="28"/>
          <w:szCs w:val="28"/>
        </w:rPr>
      </w:pPr>
      <w:r w:rsidRPr="00770980">
        <w:rPr>
          <w:rFonts w:ascii="Times New Roman" w:hAnsi="Times New Roman"/>
          <w:sz w:val="28"/>
          <w:szCs w:val="28"/>
        </w:rPr>
        <w:t>9.Какова методика регулировки углов развала и схождения колес, с какой целью контролируются нерегулируемые параметры?</w:t>
      </w:r>
    </w:p>
    <w:p w:rsidR="00770980" w:rsidRDefault="00770980" w:rsidP="00C47B9E">
      <w:pPr>
        <w:spacing w:after="0" w:line="360" w:lineRule="auto"/>
        <w:jc w:val="both"/>
        <w:rPr>
          <w:rFonts w:ascii="Times New Roman" w:hAnsi="Times New Roman"/>
          <w:b/>
          <w:bCs/>
          <w:sz w:val="28"/>
          <w:szCs w:val="28"/>
        </w:rPr>
      </w:pPr>
    </w:p>
    <w:p w:rsidR="00976C15" w:rsidRDefault="009A696E" w:rsidP="00C47B9E">
      <w:pPr>
        <w:spacing w:after="0" w:line="360" w:lineRule="auto"/>
        <w:jc w:val="both"/>
        <w:rPr>
          <w:rFonts w:ascii="Times New Roman" w:hAnsi="Times New Roman"/>
          <w:b/>
          <w:bCs/>
          <w:sz w:val="28"/>
          <w:szCs w:val="28"/>
        </w:rPr>
      </w:pPr>
      <w:r>
        <w:rPr>
          <w:rFonts w:ascii="Times New Roman" w:hAnsi="Times New Roman"/>
          <w:b/>
          <w:bCs/>
          <w:sz w:val="28"/>
          <w:szCs w:val="28"/>
        </w:rPr>
        <w:lastRenderedPageBreak/>
        <w:t xml:space="preserve">9. </w:t>
      </w:r>
      <w:r w:rsidR="00C47B9E" w:rsidRPr="00C47B9E">
        <w:rPr>
          <w:rFonts w:ascii="Times New Roman" w:hAnsi="Times New Roman"/>
          <w:b/>
          <w:bCs/>
          <w:sz w:val="28"/>
          <w:szCs w:val="28"/>
        </w:rPr>
        <w:t>Отчет.</w:t>
      </w:r>
    </w:p>
    <w:p w:rsidR="00976C15" w:rsidRDefault="00976C15" w:rsidP="00976C15">
      <w:pPr>
        <w:spacing w:before="100" w:beforeAutospacing="1" w:after="100" w:afterAutospacing="1" w:line="240" w:lineRule="auto"/>
        <w:rPr>
          <w:rFonts w:ascii="Times New Roman" w:hAnsi="Times New Roman"/>
          <w:b/>
          <w:sz w:val="32"/>
          <w:szCs w:val="32"/>
        </w:rPr>
      </w:pPr>
      <w:r>
        <w:rPr>
          <w:rFonts w:ascii="Times New Roman" w:hAnsi="Times New Roman"/>
          <w:b/>
          <w:sz w:val="32"/>
          <w:szCs w:val="32"/>
        </w:rPr>
        <w:t>**********************************************************</w:t>
      </w:r>
    </w:p>
    <w:p w:rsidR="00976C15" w:rsidRDefault="00976C15" w:rsidP="00976C15">
      <w:pPr>
        <w:spacing w:before="100" w:beforeAutospacing="1" w:after="100" w:afterAutospacing="1" w:line="240" w:lineRule="auto"/>
        <w:rPr>
          <w:rFonts w:ascii="Times New Roman" w:hAnsi="Times New Roman"/>
          <w:b/>
          <w:sz w:val="32"/>
          <w:szCs w:val="32"/>
        </w:rPr>
      </w:pPr>
      <w:r>
        <w:rPr>
          <w:rFonts w:ascii="Times New Roman" w:hAnsi="Times New Roman"/>
          <w:b/>
          <w:sz w:val="32"/>
          <w:szCs w:val="32"/>
        </w:rPr>
        <w:t>Литература:</w:t>
      </w:r>
    </w:p>
    <w:p w:rsidR="00976C15" w:rsidRPr="00AD28CA" w:rsidRDefault="00976C15" w:rsidP="00976C15">
      <w:pPr>
        <w:spacing w:after="0" w:line="240" w:lineRule="auto"/>
        <w:rPr>
          <w:rFonts w:ascii="Times New Roman" w:hAnsi="Times New Roman"/>
          <w:b/>
        </w:rPr>
      </w:pPr>
      <w:r w:rsidRPr="00AD28CA">
        <w:rPr>
          <w:rFonts w:ascii="Times New Roman" w:hAnsi="Times New Roman"/>
          <w:b/>
        </w:rPr>
        <w:t>Основные источники:</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976C15" w:rsidRPr="005924CB" w:rsidRDefault="00976C15" w:rsidP="00976C15">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976C15" w:rsidRDefault="00976C15" w:rsidP="00976C15">
      <w:pPr>
        <w:spacing w:after="0" w:line="240" w:lineRule="auto"/>
        <w:rPr>
          <w:rFonts w:ascii="Times New Roman" w:hAnsi="Times New Roman"/>
          <w:lang w:val="uk-UA"/>
        </w:rPr>
      </w:pPr>
    </w:p>
    <w:p w:rsidR="00976C15" w:rsidRPr="00AD28CA" w:rsidRDefault="00976C15" w:rsidP="00976C15">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976C15" w:rsidRPr="005924CB" w:rsidRDefault="00976C15" w:rsidP="00976C15">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976C15" w:rsidRDefault="00976C15" w:rsidP="00976C15">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976C15" w:rsidRDefault="00976C15" w:rsidP="00976C15">
      <w:pPr>
        <w:spacing w:after="0" w:line="240" w:lineRule="auto"/>
        <w:jc w:val="both"/>
        <w:rPr>
          <w:rFonts w:ascii="Times New Roman" w:hAnsi="Times New Roman"/>
        </w:rPr>
      </w:pPr>
    </w:p>
    <w:p w:rsidR="00976C15" w:rsidRPr="005924CB" w:rsidRDefault="00976C15" w:rsidP="00976C15">
      <w:pPr>
        <w:spacing w:after="0" w:line="240" w:lineRule="auto"/>
        <w:jc w:val="both"/>
        <w:rPr>
          <w:rFonts w:ascii="Times New Roman" w:hAnsi="Times New Roman"/>
          <w:lang w:val="uk-UA"/>
        </w:rPr>
      </w:pPr>
      <w:r>
        <w:rPr>
          <w:rFonts w:ascii="Times New Roman" w:hAnsi="Times New Roman"/>
        </w:rPr>
        <w:t>*************************************************************************************</w:t>
      </w:r>
    </w:p>
    <w:p w:rsidR="00976C15" w:rsidRPr="003B692C" w:rsidRDefault="00976C15" w:rsidP="00976C15">
      <w:pPr>
        <w:spacing w:before="100" w:beforeAutospacing="1" w:after="100" w:afterAutospacing="1" w:line="240" w:lineRule="auto"/>
        <w:rPr>
          <w:rFonts w:ascii="Times New Roman" w:hAnsi="Times New Roman"/>
          <w:b/>
          <w:sz w:val="32"/>
          <w:szCs w:val="32"/>
        </w:rPr>
      </w:pPr>
      <w:r w:rsidRPr="003B692C">
        <w:rPr>
          <w:rFonts w:ascii="Times New Roman" w:hAnsi="Times New Roman"/>
          <w:b/>
          <w:sz w:val="32"/>
          <w:szCs w:val="32"/>
        </w:rPr>
        <w:t>Домашнее задание:</w:t>
      </w:r>
    </w:p>
    <w:p w:rsidR="00976C15" w:rsidRDefault="00976C15" w:rsidP="00976C15">
      <w:pPr>
        <w:spacing w:after="0" w:line="360" w:lineRule="auto"/>
        <w:jc w:val="both"/>
        <w:outlineLvl w:val="1"/>
        <w:rPr>
          <w:rFonts w:ascii="Times New Roman" w:hAnsi="Times New Roman"/>
          <w:bCs/>
          <w:sz w:val="28"/>
          <w:szCs w:val="28"/>
        </w:rPr>
      </w:pPr>
      <w:r>
        <w:rPr>
          <w:rFonts w:ascii="Times New Roman" w:hAnsi="Times New Roman"/>
          <w:bCs/>
          <w:sz w:val="28"/>
          <w:szCs w:val="28"/>
        </w:rPr>
        <w:t>1.</w:t>
      </w:r>
      <w:r w:rsidRPr="003B692C">
        <w:rPr>
          <w:rFonts w:ascii="Times New Roman" w:hAnsi="Times New Roman"/>
          <w:bCs/>
          <w:sz w:val="28"/>
          <w:szCs w:val="28"/>
        </w:rPr>
        <w:t>За</w:t>
      </w:r>
      <w:r>
        <w:rPr>
          <w:rFonts w:ascii="Times New Roman" w:hAnsi="Times New Roman"/>
          <w:bCs/>
          <w:sz w:val="28"/>
          <w:szCs w:val="28"/>
        </w:rPr>
        <w:t>полни</w:t>
      </w:r>
      <w:r w:rsidRPr="003B692C">
        <w:rPr>
          <w:rFonts w:ascii="Times New Roman" w:hAnsi="Times New Roman"/>
          <w:bCs/>
          <w:sz w:val="28"/>
          <w:szCs w:val="28"/>
        </w:rPr>
        <w:t xml:space="preserve">ть </w:t>
      </w:r>
      <w:r>
        <w:rPr>
          <w:rFonts w:ascii="Times New Roman" w:hAnsi="Times New Roman"/>
          <w:bCs/>
          <w:sz w:val="28"/>
          <w:szCs w:val="28"/>
        </w:rPr>
        <w:t>бланк лабораторной работы</w:t>
      </w:r>
      <w:r w:rsidRPr="003B692C">
        <w:rPr>
          <w:rFonts w:ascii="Times New Roman" w:hAnsi="Times New Roman"/>
          <w:bCs/>
          <w:sz w:val="28"/>
          <w:szCs w:val="28"/>
        </w:rPr>
        <w:t xml:space="preserve"> (письменно</w:t>
      </w:r>
      <w:r>
        <w:rPr>
          <w:rFonts w:ascii="Times New Roman" w:hAnsi="Times New Roman"/>
          <w:bCs/>
          <w:sz w:val="28"/>
          <w:szCs w:val="28"/>
        </w:rPr>
        <w:t xml:space="preserve"> от руки</w:t>
      </w:r>
      <w:r w:rsidRPr="003B692C">
        <w:rPr>
          <w:rFonts w:ascii="Times New Roman" w:hAnsi="Times New Roman"/>
          <w:bCs/>
          <w:sz w:val="28"/>
          <w:szCs w:val="28"/>
        </w:rPr>
        <w:t>)</w:t>
      </w:r>
      <w:r>
        <w:rPr>
          <w:rFonts w:ascii="Times New Roman" w:hAnsi="Times New Roman"/>
          <w:bCs/>
          <w:sz w:val="28"/>
          <w:szCs w:val="28"/>
        </w:rPr>
        <w:t>.</w:t>
      </w:r>
      <w:r w:rsidRPr="003B692C">
        <w:rPr>
          <w:rFonts w:ascii="Times New Roman" w:hAnsi="Times New Roman"/>
          <w:bCs/>
          <w:sz w:val="28"/>
          <w:szCs w:val="28"/>
        </w:rPr>
        <w:t xml:space="preserve"> </w:t>
      </w:r>
    </w:p>
    <w:p w:rsidR="00976C15" w:rsidRPr="00F411C2" w:rsidRDefault="00976C15" w:rsidP="00976C15">
      <w:pPr>
        <w:spacing w:after="0" w:line="360" w:lineRule="auto"/>
        <w:jc w:val="both"/>
        <w:outlineLvl w:val="1"/>
        <w:rPr>
          <w:rFonts w:ascii="Times New Roman" w:hAnsi="Times New Roman"/>
          <w:bCs/>
          <w:sz w:val="28"/>
          <w:szCs w:val="28"/>
        </w:rPr>
      </w:pPr>
      <w:r w:rsidRPr="00F411C2">
        <w:rPr>
          <w:rFonts w:ascii="Times New Roman" w:hAnsi="Times New Roman"/>
          <w:bCs/>
          <w:sz w:val="28"/>
          <w:szCs w:val="28"/>
        </w:rPr>
        <w:lastRenderedPageBreak/>
        <w:t xml:space="preserve">2. Ответить на контрольные вопросы (письменно, в </w:t>
      </w:r>
      <w:r>
        <w:rPr>
          <w:rFonts w:ascii="Times New Roman" w:hAnsi="Times New Roman"/>
          <w:bCs/>
          <w:sz w:val="28"/>
          <w:szCs w:val="28"/>
        </w:rPr>
        <w:t>конспекте-</w:t>
      </w:r>
      <w:r w:rsidRPr="00F411C2">
        <w:rPr>
          <w:rFonts w:ascii="Times New Roman" w:hAnsi="Times New Roman"/>
          <w:bCs/>
          <w:sz w:val="28"/>
          <w:szCs w:val="28"/>
        </w:rPr>
        <w:t>тетраде).</w:t>
      </w:r>
    </w:p>
    <w:p w:rsidR="00976C15" w:rsidRPr="00F411C2" w:rsidRDefault="00976C15" w:rsidP="00976C15">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rPr>
        <w:t>3. С</w:t>
      </w:r>
      <w:r w:rsidRPr="00F411C2">
        <w:rPr>
          <w:rFonts w:ascii="Times New Roman" w:eastAsia="Times New Roman" w:hAnsi="Times New Roman" w:cs="Times New Roman"/>
          <w:b w:val="0"/>
          <w:color w:val="auto"/>
        </w:rPr>
        <w:t>фотографировать</w:t>
      </w:r>
      <w:r w:rsidRPr="00F411C2">
        <w:rPr>
          <w:rFonts w:ascii="Times New Roman" w:eastAsia="Times New Roman" w:hAnsi="Times New Roman" w:cs="Times New Roman"/>
          <w:b w:val="0"/>
          <w:bCs w:val="0"/>
          <w:color w:val="auto"/>
        </w:rPr>
        <w:t xml:space="preserve"> все страницы </w:t>
      </w:r>
      <w:r>
        <w:rPr>
          <w:rFonts w:ascii="Times New Roman" w:eastAsia="Times New Roman" w:hAnsi="Times New Roman" w:cs="Times New Roman"/>
          <w:b w:val="0"/>
          <w:bCs w:val="0"/>
          <w:color w:val="auto"/>
        </w:rPr>
        <w:t xml:space="preserve">бланка лабораторной работы  и </w:t>
      </w:r>
      <w:r w:rsidRPr="00F411C2">
        <w:rPr>
          <w:rFonts w:ascii="Times New Roman" w:eastAsia="Times New Roman" w:hAnsi="Times New Roman" w:cs="Times New Roman"/>
          <w:b w:val="0"/>
          <w:bCs w:val="0"/>
          <w:color w:val="auto"/>
        </w:rPr>
        <w:t>конспекта</w:t>
      </w:r>
      <w:r>
        <w:rPr>
          <w:rFonts w:ascii="Times New Roman" w:eastAsia="Times New Roman" w:hAnsi="Times New Roman" w:cs="Times New Roman"/>
          <w:b w:val="0"/>
          <w:bCs w:val="0"/>
          <w:color w:val="auto"/>
        </w:rPr>
        <w:t>-тетради</w:t>
      </w:r>
      <w:r w:rsidRPr="00F411C2">
        <w:rPr>
          <w:rFonts w:ascii="Times New Roman" w:eastAsia="Times New Roman" w:hAnsi="Times New Roman" w:cs="Times New Roman"/>
          <w:b w:val="0"/>
          <w:bCs w:val="0"/>
          <w:color w:val="auto"/>
        </w:rPr>
        <w:t xml:space="preserve">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rPr>
        <w:t>в социальной сети «ВВконтакте» по адресу:</w:t>
      </w:r>
      <w:r>
        <w:rPr>
          <w:rFonts w:ascii="Times New Roman" w:eastAsia="Times New Roman" w:hAnsi="Times New Roman" w:cs="Times New Roman"/>
          <w:bCs w:val="0"/>
        </w:rPr>
        <w:t xml:space="preserve"> </w:t>
      </w:r>
      <w:hyperlink r:id="rId12" w:history="1">
        <w:r w:rsidRPr="001C2791">
          <w:rPr>
            <w:rStyle w:val="ab"/>
            <w:rFonts w:ascii="Times New Roman" w:eastAsia="Times New Roman" w:hAnsi="Times New Roman" w:cs="Times New Roman"/>
          </w:rPr>
          <w:t>https://vk.com/club207453468</w:t>
        </w:r>
      </w:hyperlink>
      <w:r>
        <w:rPr>
          <w:rFonts w:ascii="Times New Roman" w:eastAsia="Times New Roman" w:hAnsi="Times New Roman" w:cs="Times New Roman"/>
          <w:bCs w:val="0"/>
        </w:rPr>
        <w:t xml:space="preserve"> </w:t>
      </w:r>
      <w:r w:rsidRPr="00F411C2">
        <w:rPr>
          <w:rFonts w:ascii="Times New Roman" w:eastAsia="Times New Roman" w:hAnsi="Times New Roman" w:cs="Times New Roman"/>
          <w:bCs w:val="0"/>
          <w:color w:val="FF0000"/>
        </w:rPr>
        <w:t>до конца дня проведения занятия</w:t>
      </w:r>
      <w:r>
        <w:rPr>
          <w:rFonts w:ascii="Times New Roman" w:eastAsia="Times New Roman" w:hAnsi="Times New Roman" w:cs="Times New Roman"/>
          <w:bCs w:val="0"/>
          <w:color w:val="FF0000"/>
        </w:rPr>
        <w:t xml:space="preserve"> !!!</w:t>
      </w:r>
    </w:p>
    <w:p w:rsidR="00976C15" w:rsidRDefault="00976C15" w:rsidP="00976C15">
      <w:pPr>
        <w:spacing w:after="0" w:line="360" w:lineRule="auto"/>
        <w:jc w:val="both"/>
        <w:outlineLvl w:val="1"/>
        <w:rPr>
          <w:rFonts w:ascii="Times New Roman" w:hAnsi="Times New Roman"/>
          <w:bCs/>
          <w:sz w:val="28"/>
          <w:szCs w:val="28"/>
        </w:rPr>
      </w:pPr>
    </w:p>
    <w:p w:rsidR="00976C15" w:rsidRPr="003B692C" w:rsidRDefault="00976C15" w:rsidP="00976C15">
      <w:pPr>
        <w:spacing w:after="0" w:line="360" w:lineRule="auto"/>
        <w:jc w:val="both"/>
        <w:outlineLvl w:val="1"/>
        <w:rPr>
          <w:rFonts w:ascii="Times New Roman" w:hAnsi="Times New Roman"/>
          <w:bCs/>
          <w:sz w:val="28"/>
          <w:szCs w:val="28"/>
        </w:rPr>
      </w:pPr>
      <w:r>
        <w:rPr>
          <w:rFonts w:ascii="Times New Roman" w:hAnsi="Times New Roman"/>
          <w:bCs/>
          <w:sz w:val="28"/>
          <w:szCs w:val="28"/>
        </w:rPr>
        <w:t>******************************************************************</w:t>
      </w:r>
    </w:p>
    <w:p w:rsidR="00976C15" w:rsidRPr="004E1AA2" w:rsidRDefault="00976C15" w:rsidP="00C47B9E">
      <w:pPr>
        <w:spacing w:after="0" w:line="360" w:lineRule="auto"/>
        <w:jc w:val="both"/>
        <w:rPr>
          <w:rFonts w:ascii="Times New Roman" w:hAnsi="Times New Roman"/>
          <w:szCs w:val="28"/>
        </w:rPr>
      </w:pPr>
    </w:p>
    <w:sectPr w:rsidR="00976C15" w:rsidRPr="004E1AA2" w:rsidSect="004B0BF8">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6FD" w:rsidRDefault="008916FD" w:rsidP="00431D9D">
      <w:pPr>
        <w:spacing w:after="0" w:line="240" w:lineRule="auto"/>
      </w:pPr>
      <w:r>
        <w:separator/>
      </w:r>
    </w:p>
  </w:endnote>
  <w:endnote w:type="continuationSeparator" w:id="1">
    <w:p w:rsidR="008916FD" w:rsidRDefault="008916FD" w:rsidP="00431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6FD" w:rsidRDefault="008916FD" w:rsidP="00431D9D">
      <w:pPr>
        <w:spacing w:after="0" w:line="240" w:lineRule="auto"/>
      </w:pPr>
      <w:r>
        <w:separator/>
      </w:r>
    </w:p>
  </w:footnote>
  <w:footnote w:type="continuationSeparator" w:id="1">
    <w:p w:rsidR="008916FD" w:rsidRDefault="008916FD" w:rsidP="00431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724"/>
      <w:docPartObj>
        <w:docPartGallery w:val="Page Numbers (Top of Page)"/>
        <w:docPartUnique/>
      </w:docPartObj>
    </w:sdtPr>
    <w:sdtContent>
      <w:p w:rsidR="00AA7C78" w:rsidRDefault="009E4072">
        <w:pPr>
          <w:pStyle w:val="a5"/>
          <w:jc w:val="right"/>
        </w:pPr>
        <w:r w:rsidRPr="00AA7C78">
          <w:rPr>
            <w:rFonts w:ascii="Times New Roman" w:hAnsi="Times New Roman"/>
            <w:sz w:val="28"/>
            <w:szCs w:val="28"/>
          </w:rPr>
          <w:fldChar w:fldCharType="begin"/>
        </w:r>
        <w:r w:rsidR="00AA7C78" w:rsidRPr="00AA7C78">
          <w:rPr>
            <w:rFonts w:ascii="Times New Roman" w:hAnsi="Times New Roman"/>
            <w:sz w:val="28"/>
            <w:szCs w:val="28"/>
          </w:rPr>
          <w:instrText xml:space="preserve"> PAGE   \* MERGEFORMAT </w:instrText>
        </w:r>
        <w:r w:rsidRPr="00AA7C78">
          <w:rPr>
            <w:rFonts w:ascii="Times New Roman" w:hAnsi="Times New Roman"/>
            <w:sz w:val="28"/>
            <w:szCs w:val="28"/>
          </w:rPr>
          <w:fldChar w:fldCharType="separate"/>
        </w:r>
        <w:r w:rsidR="00976C15">
          <w:rPr>
            <w:rFonts w:ascii="Times New Roman" w:hAnsi="Times New Roman"/>
            <w:noProof/>
            <w:sz w:val="28"/>
            <w:szCs w:val="28"/>
          </w:rPr>
          <w:t>11</w:t>
        </w:r>
        <w:r w:rsidRPr="00AA7C78">
          <w:rPr>
            <w:rFonts w:ascii="Times New Roman" w:hAnsi="Times New Roman"/>
            <w:sz w:val="28"/>
            <w:szCs w:val="28"/>
          </w:rPr>
          <w:fldChar w:fldCharType="end"/>
        </w:r>
      </w:p>
    </w:sdtContent>
  </w:sdt>
  <w:p w:rsidR="00AA7C78" w:rsidRDefault="00AA7C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81A"/>
    <w:multiLevelType w:val="multilevel"/>
    <w:tmpl w:val="B9D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51E02"/>
    <w:multiLevelType w:val="multilevel"/>
    <w:tmpl w:val="B800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3A5681"/>
    <w:multiLevelType w:val="multilevel"/>
    <w:tmpl w:val="9556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075DE9"/>
    <w:multiLevelType w:val="multilevel"/>
    <w:tmpl w:val="2C0C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B62FB"/>
    <w:multiLevelType w:val="multilevel"/>
    <w:tmpl w:val="2A54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7BC0"/>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711"/>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AC1"/>
    <w:rsid w:val="0007130F"/>
    <w:rsid w:val="00071A9A"/>
    <w:rsid w:val="00072BEC"/>
    <w:rsid w:val="000732ED"/>
    <w:rsid w:val="0007345C"/>
    <w:rsid w:val="000734A8"/>
    <w:rsid w:val="00073C87"/>
    <w:rsid w:val="00073DF4"/>
    <w:rsid w:val="000744CA"/>
    <w:rsid w:val="000745DD"/>
    <w:rsid w:val="000747BE"/>
    <w:rsid w:val="00074AB0"/>
    <w:rsid w:val="00075D09"/>
    <w:rsid w:val="00075E4C"/>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09DB"/>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811"/>
    <w:rsid w:val="000B69B0"/>
    <w:rsid w:val="000B76EC"/>
    <w:rsid w:val="000B7C4B"/>
    <w:rsid w:val="000B7E84"/>
    <w:rsid w:val="000C0218"/>
    <w:rsid w:val="000C048A"/>
    <w:rsid w:val="000C054B"/>
    <w:rsid w:val="000C0996"/>
    <w:rsid w:val="000C2E1F"/>
    <w:rsid w:val="000C320D"/>
    <w:rsid w:val="000C3393"/>
    <w:rsid w:val="000C3B8C"/>
    <w:rsid w:val="000C4A75"/>
    <w:rsid w:val="000C4C06"/>
    <w:rsid w:val="000C4F4E"/>
    <w:rsid w:val="000C675E"/>
    <w:rsid w:val="000C7110"/>
    <w:rsid w:val="000C7DF2"/>
    <w:rsid w:val="000D0A03"/>
    <w:rsid w:val="000D1209"/>
    <w:rsid w:val="000D1538"/>
    <w:rsid w:val="000D1621"/>
    <w:rsid w:val="000D1DB8"/>
    <w:rsid w:val="000D1F38"/>
    <w:rsid w:val="000D3809"/>
    <w:rsid w:val="000D3E80"/>
    <w:rsid w:val="000D434F"/>
    <w:rsid w:val="000D43B2"/>
    <w:rsid w:val="000D4FDD"/>
    <w:rsid w:val="000D5B27"/>
    <w:rsid w:val="000D6472"/>
    <w:rsid w:val="000D69BD"/>
    <w:rsid w:val="000D6F54"/>
    <w:rsid w:val="000D7A65"/>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608B"/>
    <w:rsid w:val="001463CB"/>
    <w:rsid w:val="00146574"/>
    <w:rsid w:val="00146D3C"/>
    <w:rsid w:val="001475D4"/>
    <w:rsid w:val="0015011E"/>
    <w:rsid w:val="00150823"/>
    <w:rsid w:val="00150F39"/>
    <w:rsid w:val="00150F80"/>
    <w:rsid w:val="00152CDA"/>
    <w:rsid w:val="00154810"/>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B4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4E1"/>
    <w:rsid w:val="001769D0"/>
    <w:rsid w:val="00177640"/>
    <w:rsid w:val="00177F71"/>
    <w:rsid w:val="0018012C"/>
    <w:rsid w:val="00180D97"/>
    <w:rsid w:val="00181822"/>
    <w:rsid w:val="00182856"/>
    <w:rsid w:val="001828A0"/>
    <w:rsid w:val="00182912"/>
    <w:rsid w:val="00182C59"/>
    <w:rsid w:val="00183386"/>
    <w:rsid w:val="00183607"/>
    <w:rsid w:val="00184D57"/>
    <w:rsid w:val="001874AA"/>
    <w:rsid w:val="00190A68"/>
    <w:rsid w:val="0019101B"/>
    <w:rsid w:val="00192215"/>
    <w:rsid w:val="001927E0"/>
    <w:rsid w:val="00192F27"/>
    <w:rsid w:val="001931B9"/>
    <w:rsid w:val="001931C9"/>
    <w:rsid w:val="0019468F"/>
    <w:rsid w:val="00196763"/>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7F3E"/>
    <w:rsid w:val="001C03D1"/>
    <w:rsid w:val="001C044C"/>
    <w:rsid w:val="001C0A14"/>
    <w:rsid w:val="001C1730"/>
    <w:rsid w:val="001C267F"/>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7E0"/>
    <w:rsid w:val="001D6C88"/>
    <w:rsid w:val="001D7149"/>
    <w:rsid w:val="001D79EA"/>
    <w:rsid w:val="001D7ECD"/>
    <w:rsid w:val="001E05E5"/>
    <w:rsid w:val="001E10AD"/>
    <w:rsid w:val="001E1346"/>
    <w:rsid w:val="001E19F4"/>
    <w:rsid w:val="001E1E45"/>
    <w:rsid w:val="001E1E63"/>
    <w:rsid w:val="001E2869"/>
    <w:rsid w:val="001E29D8"/>
    <w:rsid w:val="001E3204"/>
    <w:rsid w:val="001E33B8"/>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267"/>
    <w:rsid w:val="00202BDD"/>
    <w:rsid w:val="00203742"/>
    <w:rsid w:val="00204545"/>
    <w:rsid w:val="00204D54"/>
    <w:rsid w:val="00205212"/>
    <w:rsid w:val="00205A7D"/>
    <w:rsid w:val="002063BD"/>
    <w:rsid w:val="002065DF"/>
    <w:rsid w:val="002067A4"/>
    <w:rsid w:val="002068DB"/>
    <w:rsid w:val="00206CFC"/>
    <w:rsid w:val="00207108"/>
    <w:rsid w:val="002102A5"/>
    <w:rsid w:val="00210659"/>
    <w:rsid w:val="00210DF4"/>
    <w:rsid w:val="00214487"/>
    <w:rsid w:val="00214538"/>
    <w:rsid w:val="00214D11"/>
    <w:rsid w:val="00214ECB"/>
    <w:rsid w:val="002154A6"/>
    <w:rsid w:val="002154CB"/>
    <w:rsid w:val="00215ED3"/>
    <w:rsid w:val="0021685C"/>
    <w:rsid w:val="00216ADD"/>
    <w:rsid w:val="00221032"/>
    <w:rsid w:val="002211AF"/>
    <w:rsid w:val="00221889"/>
    <w:rsid w:val="00221E64"/>
    <w:rsid w:val="002221E0"/>
    <w:rsid w:val="00222263"/>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7FC"/>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638"/>
    <w:rsid w:val="00251856"/>
    <w:rsid w:val="00251927"/>
    <w:rsid w:val="00251BF7"/>
    <w:rsid w:val="002520BA"/>
    <w:rsid w:val="00252557"/>
    <w:rsid w:val="002525B7"/>
    <w:rsid w:val="0025270A"/>
    <w:rsid w:val="002531EF"/>
    <w:rsid w:val="002541FE"/>
    <w:rsid w:val="00254BDE"/>
    <w:rsid w:val="00254C18"/>
    <w:rsid w:val="00254FE9"/>
    <w:rsid w:val="00255043"/>
    <w:rsid w:val="0025540C"/>
    <w:rsid w:val="00255D26"/>
    <w:rsid w:val="002562A0"/>
    <w:rsid w:val="0025647C"/>
    <w:rsid w:val="002565E1"/>
    <w:rsid w:val="00256EF0"/>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48"/>
    <w:rsid w:val="00280417"/>
    <w:rsid w:val="0028044C"/>
    <w:rsid w:val="002809FA"/>
    <w:rsid w:val="00281735"/>
    <w:rsid w:val="00281BAF"/>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B00EB"/>
    <w:rsid w:val="002B02F6"/>
    <w:rsid w:val="002B0381"/>
    <w:rsid w:val="002B075F"/>
    <w:rsid w:val="002B15A5"/>
    <w:rsid w:val="002B1E4E"/>
    <w:rsid w:val="002B2334"/>
    <w:rsid w:val="002B2354"/>
    <w:rsid w:val="002B2405"/>
    <w:rsid w:val="002B268E"/>
    <w:rsid w:val="002B26CA"/>
    <w:rsid w:val="002B2991"/>
    <w:rsid w:val="002B2BB9"/>
    <w:rsid w:val="002B3485"/>
    <w:rsid w:val="002B466D"/>
    <w:rsid w:val="002B5024"/>
    <w:rsid w:val="002B5190"/>
    <w:rsid w:val="002B57ED"/>
    <w:rsid w:val="002B58CF"/>
    <w:rsid w:val="002B6768"/>
    <w:rsid w:val="002B726B"/>
    <w:rsid w:val="002B7384"/>
    <w:rsid w:val="002B7603"/>
    <w:rsid w:val="002B7829"/>
    <w:rsid w:val="002C0101"/>
    <w:rsid w:val="002C07C4"/>
    <w:rsid w:val="002C119A"/>
    <w:rsid w:val="002C1B1F"/>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9B5"/>
    <w:rsid w:val="00311EB7"/>
    <w:rsid w:val="00312C14"/>
    <w:rsid w:val="00312F28"/>
    <w:rsid w:val="0031324E"/>
    <w:rsid w:val="00313584"/>
    <w:rsid w:val="00314242"/>
    <w:rsid w:val="003150F9"/>
    <w:rsid w:val="00315C08"/>
    <w:rsid w:val="00315FD4"/>
    <w:rsid w:val="00316699"/>
    <w:rsid w:val="00316AE4"/>
    <w:rsid w:val="00316C3C"/>
    <w:rsid w:val="0031728F"/>
    <w:rsid w:val="00317C1D"/>
    <w:rsid w:val="00321590"/>
    <w:rsid w:val="00321E0A"/>
    <w:rsid w:val="00322D6A"/>
    <w:rsid w:val="00324187"/>
    <w:rsid w:val="00324579"/>
    <w:rsid w:val="003257A5"/>
    <w:rsid w:val="003257F7"/>
    <w:rsid w:val="003258FB"/>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5153"/>
    <w:rsid w:val="00335267"/>
    <w:rsid w:val="0033610F"/>
    <w:rsid w:val="003362A4"/>
    <w:rsid w:val="0033698C"/>
    <w:rsid w:val="00336BDF"/>
    <w:rsid w:val="00336F9B"/>
    <w:rsid w:val="0033719D"/>
    <w:rsid w:val="003379D9"/>
    <w:rsid w:val="003405BA"/>
    <w:rsid w:val="00340822"/>
    <w:rsid w:val="003414C8"/>
    <w:rsid w:val="00341A28"/>
    <w:rsid w:val="00341E09"/>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F34"/>
    <w:rsid w:val="003541FE"/>
    <w:rsid w:val="0035460A"/>
    <w:rsid w:val="0035461A"/>
    <w:rsid w:val="00354A07"/>
    <w:rsid w:val="00355766"/>
    <w:rsid w:val="0035626A"/>
    <w:rsid w:val="00356913"/>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5CE"/>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266"/>
    <w:rsid w:val="003755C7"/>
    <w:rsid w:val="003761D5"/>
    <w:rsid w:val="00377903"/>
    <w:rsid w:val="0038006E"/>
    <w:rsid w:val="003809C1"/>
    <w:rsid w:val="00380A87"/>
    <w:rsid w:val="00381B51"/>
    <w:rsid w:val="00381F8A"/>
    <w:rsid w:val="0038214D"/>
    <w:rsid w:val="003821F1"/>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2D79"/>
    <w:rsid w:val="00393233"/>
    <w:rsid w:val="003932B7"/>
    <w:rsid w:val="00393A8D"/>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7D0"/>
    <w:rsid w:val="003A7CFD"/>
    <w:rsid w:val="003B011A"/>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0E"/>
    <w:rsid w:val="003E7A41"/>
    <w:rsid w:val="003F00F0"/>
    <w:rsid w:val="003F06AA"/>
    <w:rsid w:val="003F08EF"/>
    <w:rsid w:val="003F0B24"/>
    <w:rsid w:val="003F0FA2"/>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4B4E"/>
    <w:rsid w:val="0040534E"/>
    <w:rsid w:val="0040554C"/>
    <w:rsid w:val="00407267"/>
    <w:rsid w:val="00407EFC"/>
    <w:rsid w:val="0041065D"/>
    <w:rsid w:val="00410D7B"/>
    <w:rsid w:val="00410F4D"/>
    <w:rsid w:val="00411CDA"/>
    <w:rsid w:val="0041200A"/>
    <w:rsid w:val="00412450"/>
    <w:rsid w:val="00412F9C"/>
    <w:rsid w:val="00413952"/>
    <w:rsid w:val="0041398A"/>
    <w:rsid w:val="004140A3"/>
    <w:rsid w:val="004146EA"/>
    <w:rsid w:val="00414A9F"/>
    <w:rsid w:val="0041526A"/>
    <w:rsid w:val="004152FC"/>
    <w:rsid w:val="00415376"/>
    <w:rsid w:val="004156A9"/>
    <w:rsid w:val="00415861"/>
    <w:rsid w:val="00415EBA"/>
    <w:rsid w:val="004164D3"/>
    <w:rsid w:val="004165EA"/>
    <w:rsid w:val="00416AD2"/>
    <w:rsid w:val="00416C75"/>
    <w:rsid w:val="00416F43"/>
    <w:rsid w:val="00416F73"/>
    <w:rsid w:val="00416FA8"/>
    <w:rsid w:val="00417507"/>
    <w:rsid w:val="00420216"/>
    <w:rsid w:val="00420B9A"/>
    <w:rsid w:val="00420D39"/>
    <w:rsid w:val="00421070"/>
    <w:rsid w:val="00421B7F"/>
    <w:rsid w:val="004228D4"/>
    <w:rsid w:val="00422A98"/>
    <w:rsid w:val="00422C25"/>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14FD"/>
    <w:rsid w:val="0043168B"/>
    <w:rsid w:val="00431A7F"/>
    <w:rsid w:val="00431D9D"/>
    <w:rsid w:val="00432461"/>
    <w:rsid w:val="00432612"/>
    <w:rsid w:val="00432AE5"/>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515"/>
    <w:rsid w:val="00475B6A"/>
    <w:rsid w:val="00475E55"/>
    <w:rsid w:val="0047687C"/>
    <w:rsid w:val="00476A00"/>
    <w:rsid w:val="0047736C"/>
    <w:rsid w:val="00477A5A"/>
    <w:rsid w:val="00477C59"/>
    <w:rsid w:val="00480868"/>
    <w:rsid w:val="00481793"/>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9B9"/>
    <w:rsid w:val="004A4D67"/>
    <w:rsid w:val="004A543F"/>
    <w:rsid w:val="004A5FF0"/>
    <w:rsid w:val="004A60D0"/>
    <w:rsid w:val="004A6508"/>
    <w:rsid w:val="004A69C2"/>
    <w:rsid w:val="004A6BF8"/>
    <w:rsid w:val="004A703B"/>
    <w:rsid w:val="004A7670"/>
    <w:rsid w:val="004A7726"/>
    <w:rsid w:val="004B0BF8"/>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233"/>
    <w:rsid w:val="004C3784"/>
    <w:rsid w:val="004C4227"/>
    <w:rsid w:val="004C4433"/>
    <w:rsid w:val="004C4648"/>
    <w:rsid w:val="004C49BD"/>
    <w:rsid w:val="004C4F8F"/>
    <w:rsid w:val="004C52F4"/>
    <w:rsid w:val="004C5E7F"/>
    <w:rsid w:val="004C60AB"/>
    <w:rsid w:val="004C6BDC"/>
    <w:rsid w:val="004C721A"/>
    <w:rsid w:val="004D00C0"/>
    <w:rsid w:val="004D1260"/>
    <w:rsid w:val="004D1FC0"/>
    <w:rsid w:val="004D28F2"/>
    <w:rsid w:val="004D2A2D"/>
    <w:rsid w:val="004D2F5B"/>
    <w:rsid w:val="004D32F6"/>
    <w:rsid w:val="004D33DB"/>
    <w:rsid w:val="004D464C"/>
    <w:rsid w:val="004D4C13"/>
    <w:rsid w:val="004D5776"/>
    <w:rsid w:val="004D5879"/>
    <w:rsid w:val="004D5982"/>
    <w:rsid w:val="004D59D1"/>
    <w:rsid w:val="004D7C66"/>
    <w:rsid w:val="004E0038"/>
    <w:rsid w:val="004E009A"/>
    <w:rsid w:val="004E03C0"/>
    <w:rsid w:val="004E06EA"/>
    <w:rsid w:val="004E087C"/>
    <w:rsid w:val="004E1AA2"/>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6921"/>
    <w:rsid w:val="004E780D"/>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49F7"/>
    <w:rsid w:val="005351E6"/>
    <w:rsid w:val="005356F2"/>
    <w:rsid w:val="0053587A"/>
    <w:rsid w:val="00535979"/>
    <w:rsid w:val="00535F90"/>
    <w:rsid w:val="00536005"/>
    <w:rsid w:val="0053677F"/>
    <w:rsid w:val="00536E28"/>
    <w:rsid w:val="005412E9"/>
    <w:rsid w:val="00541A0E"/>
    <w:rsid w:val="00541DFD"/>
    <w:rsid w:val="00541E24"/>
    <w:rsid w:val="00542CC1"/>
    <w:rsid w:val="00542F45"/>
    <w:rsid w:val="005435EC"/>
    <w:rsid w:val="00543971"/>
    <w:rsid w:val="00544897"/>
    <w:rsid w:val="0054541E"/>
    <w:rsid w:val="00545B37"/>
    <w:rsid w:val="00545F8F"/>
    <w:rsid w:val="005467FC"/>
    <w:rsid w:val="00546B54"/>
    <w:rsid w:val="00546F3B"/>
    <w:rsid w:val="005471A7"/>
    <w:rsid w:val="005476F6"/>
    <w:rsid w:val="005478C0"/>
    <w:rsid w:val="005478DC"/>
    <w:rsid w:val="00547B0D"/>
    <w:rsid w:val="00550165"/>
    <w:rsid w:val="00550562"/>
    <w:rsid w:val="005508DE"/>
    <w:rsid w:val="00550B44"/>
    <w:rsid w:val="005517CC"/>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67B"/>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2F3"/>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932"/>
    <w:rsid w:val="00594A1D"/>
    <w:rsid w:val="0059580A"/>
    <w:rsid w:val="00595BF7"/>
    <w:rsid w:val="00596241"/>
    <w:rsid w:val="00596835"/>
    <w:rsid w:val="005971D2"/>
    <w:rsid w:val="00597A73"/>
    <w:rsid w:val="00597F1B"/>
    <w:rsid w:val="005A03DE"/>
    <w:rsid w:val="005A053C"/>
    <w:rsid w:val="005A0591"/>
    <w:rsid w:val="005A073A"/>
    <w:rsid w:val="005A0F78"/>
    <w:rsid w:val="005A1F4A"/>
    <w:rsid w:val="005A259B"/>
    <w:rsid w:val="005A2E85"/>
    <w:rsid w:val="005A3483"/>
    <w:rsid w:val="005A36CC"/>
    <w:rsid w:val="005A3CAC"/>
    <w:rsid w:val="005A48DC"/>
    <w:rsid w:val="005A4AF1"/>
    <w:rsid w:val="005A4B18"/>
    <w:rsid w:val="005A5319"/>
    <w:rsid w:val="005A54E6"/>
    <w:rsid w:val="005A5674"/>
    <w:rsid w:val="005A56BC"/>
    <w:rsid w:val="005A62A8"/>
    <w:rsid w:val="005A713D"/>
    <w:rsid w:val="005A71EA"/>
    <w:rsid w:val="005A776D"/>
    <w:rsid w:val="005A79B7"/>
    <w:rsid w:val="005B0024"/>
    <w:rsid w:val="005B0670"/>
    <w:rsid w:val="005B0A10"/>
    <w:rsid w:val="005B1408"/>
    <w:rsid w:val="005B1A77"/>
    <w:rsid w:val="005B1D21"/>
    <w:rsid w:val="005B2369"/>
    <w:rsid w:val="005B2B57"/>
    <w:rsid w:val="005B2C94"/>
    <w:rsid w:val="005B326C"/>
    <w:rsid w:val="005B3E39"/>
    <w:rsid w:val="005B40AB"/>
    <w:rsid w:val="005B4A41"/>
    <w:rsid w:val="005B5C0B"/>
    <w:rsid w:val="005B5D69"/>
    <w:rsid w:val="005B6354"/>
    <w:rsid w:val="005B682E"/>
    <w:rsid w:val="005B6947"/>
    <w:rsid w:val="005B7128"/>
    <w:rsid w:val="005B7287"/>
    <w:rsid w:val="005B795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C28"/>
    <w:rsid w:val="00614F1E"/>
    <w:rsid w:val="0061502A"/>
    <w:rsid w:val="00615AF6"/>
    <w:rsid w:val="00615FF3"/>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985"/>
    <w:rsid w:val="00672EDF"/>
    <w:rsid w:val="00672F09"/>
    <w:rsid w:val="0067311E"/>
    <w:rsid w:val="0067320A"/>
    <w:rsid w:val="0067329E"/>
    <w:rsid w:val="0067375C"/>
    <w:rsid w:val="00673BFC"/>
    <w:rsid w:val="00674CD2"/>
    <w:rsid w:val="006762D8"/>
    <w:rsid w:val="00677ABA"/>
    <w:rsid w:val="00680381"/>
    <w:rsid w:val="00680CB4"/>
    <w:rsid w:val="0068149C"/>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B79C4"/>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32C"/>
    <w:rsid w:val="0073757E"/>
    <w:rsid w:val="0073775D"/>
    <w:rsid w:val="00737B27"/>
    <w:rsid w:val="00740988"/>
    <w:rsid w:val="00740BA0"/>
    <w:rsid w:val="00740D85"/>
    <w:rsid w:val="00741143"/>
    <w:rsid w:val="007411F4"/>
    <w:rsid w:val="00741AA7"/>
    <w:rsid w:val="00742F60"/>
    <w:rsid w:val="00743D33"/>
    <w:rsid w:val="007442FB"/>
    <w:rsid w:val="0074456E"/>
    <w:rsid w:val="00744864"/>
    <w:rsid w:val="00744904"/>
    <w:rsid w:val="007458CC"/>
    <w:rsid w:val="00746C92"/>
    <w:rsid w:val="00746D03"/>
    <w:rsid w:val="00747796"/>
    <w:rsid w:val="00747A0F"/>
    <w:rsid w:val="00747C19"/>
    <w:rsid w:val="007503B4"/>
    <w:rsid w:val="00750C2F"/>
    <w:rsid w:val="0075224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4E36"/>
    <w:rsid w:val="0076565F"/>
    <w:rsid w:val="00765F4F"/>
    <w:rsid w:val="007675FA"/>
    <w:rsid w:val="00767958"/>
    <w:rsid w:val="00767EDE"/>
    <w:rsid w:val="007708FF"/>
    <w:rsid w:val="00770980"/>
    <w:rsid w:val="00770AC0"/>
    <w:rsid w:val="00770DDA"/>
    <w:rsid w:val="0077146D"/>
    <w:rsid w:val="00771D01"/>
    <w:rsid w:val="00772150"/>
    <w:rsid w:val="007721C6"/>
    <w:rsid w:val="00772931"/>
    <w:rsid w:val="00772A3A"/>
    <w:rsid w:val="00772BE6"/>
    <w:rsid w:val="00773096"/>
    <w:rsid w:val="00773921"/>
    <w:rsid w:val="00773DEB"/>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7C73"/>
    <w:rsid w:val="007A0131"/>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05A"/>
    <w:rsid w:val="007E512B"/>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73F"/>
    <w:rsid w:val="007F7880"/>
    <w:rsid w:val="007F7E78"/>
    <w:rsid w:val="007F7F8A"/>
    <w:rsid w:val="008005F0"/>
    <w:rsid w:val="00800941"/>
    <w:rsid w:val="008019F0"/>
    <w:rsid w:val="00801D53"/>
    <w:rsid w:val="00801E54"/>
    <w:rsid w:val="008025C8"/>
    <w:rsid w:val="00802B79"/>
    <w:rsid w:val="008035B9"/>
    <w:rsid w:val="008037A1"/>
    <w:rsid w:val="008038AD"/>
    <w:rsid w:val="00803CD2"/>
    <w:rsid w:val="008040F3"/>
    <w:rsid w:val="00804591"/>
    <w:rsid w:val="00805B1E"/>
    <w:rsid w:val="00805DC1"/>
    <w:rsid w:val="00806284"/>
    <w:rsid w:val="00806295"/>
    <w:rsid w:val="008068F8"/>
    <w:rsid w:val="00806BDC"/>
    <w:rsid w:val="00807B63"/>
    <w:rsid w:val="008103F6"/>
    <w:rsid w:val="0081090B"/>
    <w:rsid w:val="00810A80"/>
    <w:rsid w:val="00810B3F"/>
    <w:rsid w:val="00811D1F"/>
    <w:rsid w:val="00812670"/>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A86"/>
    <w:rsid w:val="00851272"/>
    <w:rsid w:val="00851381"/>
    <w:rsid w:val="0085207A"/>
    <w:rsid w:val="00853045"/>
    <w:rsid w:val="008540E7"/>
    <w:rsid w:val="008544E8"/>
    <w:rsid w:val="008561A0"/>
    <w:rsid w:val="00856735"/>
    <w:rsid w:val="00856F04"/>
    <w:rsid w:val="0085707B"/>
    <w:rsid w:val="00857C39"/>
    <w:rsid w:val="008604A8"/>
    <w:rsid w:val="008604E3"/>
    <w:rsid w:val="00860A83"/>
    <w:rsid w:val="0086114A"/>
    <w:rsid w:val="00861A70"/>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0CE2"/>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79A4"/>
    <w:rsid w:val="0089090A"/>
    <w:rsid w:val="00890A06"/>
    <w:rsid w:val="008916FD"/>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6003"/>
    <w:rsid w:val="008B7821"/>
    <w:rsid w:val="008B79CC"/>
    <w:rsid w:val="008B7EF7"/>
    <w:rsid w:val="008C040B"/>
    <w:rsid w:val="008C071A"/>
    <w:rsid w:val="008C197D"/>
    <w:rsid w:val="008C1A94"/>
    <w:rsid w:val="008C21A1"/>
    <w:rsid w:val="008C4315"/>
    <w:rsid w:val="008C4364"/>
    <w:rsid w:val="008C44E7"/>
    <w:rsid w:val="008C487E"/>
    <w:rsid w:val="008C53F2"/>
    <w:rsid w:val="008C585A"/>
    <w:rsid w:val="008C61B1"/>
    <w:rsid w:val="008C64A2"/>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A1D"/>
    <w:rsid w:val="008E1B12"/>
    <w:rsid w:val="008E20FD"/>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781"/>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28C1"/>
    <w:rsid w:val="009133D8"/>
    <w:rsid w:val="00913729"/>
    <w:rsid w:val="00914C7C"/>
    <w:rsid w:val="00914E73"/>
    <w:rsid w:val="00915067"/>
    <w:rsid w:val="0091528F"/>
    <w:rsid w:val="009153EC"/>
    <w:rsid w:val="00915CAD"/>
    <w:rsid w:val="00916015"/>
    <w:rsid w:val="009160F4"/>
    <w:rsid w:val="009162D2"/>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66D"/>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3DE6"/>
    <w:rsid w:val="00944E2D"/>
    <w:rsid w:val="009450EF"/>
    <w:rsid w:val="00945531"/>
    <w:rsid w:val="009455CE"/>
    <w:rsid w:val="00946181"/>
    <w:rsid w:val="009466A8"/>
    <w:rsid w:val="0094685D"/>
    <w:rsid w:val="009472EF"/>
    <w:rsid w:val="00947C15"/>
    <w:rsid w:val="00947DAA"/>
    <w:rsid w:val="00947E53"/>
    <w:rsid w:val="009502F4"/>
    <w:rsid w:val="009503C0"/>
    <w:rsid w:val="00951312"/>
    <w:rsid w:val="0095181A"/>
    <w:rsid w:val="00951FF6"/>
    <w:rsid w:val="00954240"/>
    <w:rsid w:val="0095492D"/>
    <w:rsid w:val="00955036"/>
    <w:rsid w:val="009554B1"/>
    <w:rsid w:val="00955D8C"/>
    <w:rsid w:val="00955E51"/>
    <w:rsid w:val="00955FEE"/>
    <w:rsid w:val="00956418"/>
    <w:rsid w:val="00956C2D"/>
    <w:rsid w:val="009571D0"/>
    <w:rsid w:val="00957B18"/>
    <w:rsid w:val="00960782"/>
    <w:rsid w:val="00960E02"/>
    <w:rsid w:val="009615C3"/>
    <w:rsid w:val="00961F81"/>
    <w:rsid w:val="009623A9"/>
    <w:rsid w:val="009624B2"/>
    <w:rsid w:val="009633A4"/>
    <w:rsid w:val="00963A09"/>
    <w:rsid w:val="00964023"/>
    <w:rsid w:val="00964120"/>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D15"/>
    <w:rsid w:val="00974DC8"/>
    <w:rsid w:val="00976021"/>
    <w:rsid w:val="009764C5"/>
    <w:rsid w:val="009767B7"/>
    <w:rsid w:val="00976C15"/>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364B"/>
    <w:rsid w:val="0099437D"/>
    <w:rsid w:val="00994880"/>
    <w:rsid w:val="00994BEF"/>
    <w:rsid w:val="00994D51"/>
    <w:rsid w:val="0099659B"/>
    <w:rsid w:val="0099666B"/>
    <w:rsid w:val="00996881"/>
    <w:rsid w:val="009974CA"/>
    <w:rsid w:val="009978E1"/>
    <w:rsid w:val="009A0039"/>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6E"/>
    <w:rsid w:val="009A6987"/>
    <w:rsid w:val="009A701B"/>
    <w:rsid w:val="009A7A6B"/>
    <w:rsid w:val="009B042D"/>
    <w:rsid w:val="009B0462"/>
    <w:rsid w:val="009B0550"/>
    <w:rsid w:val="009B05F9"/>
    <w:rsid w:val="009B136F"/>
    <w:rsid w:val="009B1437"/>
    <w:rsid w:val="009B19DB"/>
    <w:rsid w:val="009B1D41"/>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0A44"/>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072"/>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965"/>
    <w:rsid w:val="00A26FF5"/>
    <w:rsid w:val="00A27158"/>
    <w:rsid w:val="00A2733A"/>
    <w:rsid w:val="00A2740B"/>
    <w:rsid w:val="00A27BBD"/>
    <w:rsid w:val="00A304A8"/>
    <w:rsid w:val="00A304C3"/>
    <w:rsid w:val="00A30676"/>
    <w:rsid w:val="00A30BA2"/>
    <w:rsid w:val="00A311A1"/>
    <w:rsid w:val="00A314F0"/>
    <w:rsid w:val="00A31A05"/>
    <w:rsid w:val="00A31ACA"/>
    <w:rsid w:val="00A32936"/>
    <w:rsid w:val="00A32CF0"/>
    <w:rsid w:val="00A33735"/>
    <w:rsid w:val="00A33CEB"/>
    <w:rsid w:val="00A341F8"/>
    <w:rsid w:val="00A3462E"/>
    <w:rsid w:val="00A34FBA"/>
    <w:rsid w:val="00A3675B"/>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2A8C"/>
    <w:rsid w:val="00A7315F"/>
    <w:rsid w:val="00A73C9C"/>
    <w:rsid w:val="00A74008"/>
    <w:rsid w:val="00A742A5"/>
    <w:rsid w:val="00A76471"/>
    <w:rsid w:val="00A76FA7"/>
    <w:rsid w:val="00A77974"/>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1B9B"/>
    <w:rsid w:val="00AA2558"/>
    <w:rsid w:val="00AA26F8"/>
    <w:rsid w:val="00AA31CC"/>
    <w:rsid w:val="00AA333D"/>
    <w:rsid w:val="00AA397E"/>
    <w:rsid w:val="00AA45CB"/>
    <w:rsid w:val="00AA483C"/>
    <w:rsid w:val="00AA4A4F"/>
    <w:rsid w:val="00AA5053"/>
    <w:rsid w:val="00AA5221"/>
    <w:rsid w:val="00AA5335"/>
    <w:rsid w:val="00AA5C3E"/>
    <w:rsid w:val="00AA5E72"/>
    <w:rsid w:val="00AA722D"/>
    <w:rsid w:val="00AA76DC"/>
    <w:rsid w:val="00AA7814"/>
    <w:rsid w:val="00AA7C78"/>
    <w:rsid w:val="00AA7E2F"/>
    <w:rsid w:val="00AB0651"/>
    <w:rsid w:val="00AB0B9F"/>
    <w:rsid w:val="00AB0F1C"/>
    <w:rsid w:val="00AB0F1F"/>
    <w:rsid w:val="00AB1F6D"/>
    <w:rsid w:val="00AB2C93"/>
    <w:rsid w:val="00AB337D"/>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8ED"/>
    <w:rsid w:val="00AD19A7"/>
    <w:rsid w:val="00AD3105"/>
    <w:rsid w:val="00AD317B"/>
    <w:rsid w:val="00AD3308"/>
    <w:rsid w:val="00AD399B"/>
    <w:rsid w:val="00AD4627"/>
    <w:rsid w:val="00AD4B01"/>
    <w:rsid w:val="00AD4DBC"/>
    <w:rsid w:val="00AD4EBC"/>
    <w:rsid w:val="00AD572E"/>
    <w:rsid w:val="00AD5EAC"/>
    <w:rsid w:val="00AD68C2"/>
    <w:rsid w:val="00AD6E0D"/>
    <w:rsid w:val="00AD782B"/>
    <w:rsid w:val="00AD7B52"/>
    <w:rsid w:val="00AE00FD"/>
    <w:rsid w:val="00AE06B5"/>
    <w:rsid w:val="00AE0C94"/>
    <w:rsid w:val="00AE1109"/>
    <w:rsid w:val="00AE259B"/>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B2"/>
    <w:rsid w:val="00B04714"/>
    <w:rsid w:val="00B047C8"/>
    <w:rsid w:val="00B055FA"/>
    <w:rsid w:val="00B0630B"/>
    <w:rsid w:val="00B06E6B"/>
    <w:rsid w:val="00B07767"/>
    <w:rsid w:val="00B07993"/>
    <w:rsid w:val="00B079A2"/>
    <w:rsid w:val="00B07A13"/>
    <w:rsid w:val="00B1061F"/>
    <w:rsid w:val="00B10895"/>
    <w:rsid w:val="00B10B44"/>
    <w:rsid w:val="00B10FA0"/>
    <w:rsid w:val="00B11223"/>
    <w:rsid w:val="00B11E85"/>
    <w:rsid w:val="00B1392F"/>
    <w:rsid w:val="00B13C12"/>
    <w:rsid w:val="00B1583C"/>
    <w:rsid w:val="00B15CC2"/>
    <w:rsid w:val="00B15E75"/>
    <w:rsid w:val="00B15F6D"/>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2F4F"/>
    <w:rsid w:val="00B7302F"/>
    <w:rsid w:val="00B73965"/>
    <w:rsid w:val="00B74898"/>
    <w:rsid w:val="00B748C7"/>
    <w:rsid w:val="00B74A89"/>
    <w:rsid w:val="00B75035"/>
    <w:rsid w:val="00B773D8"/>
    <w:rsid w:val="00B80135"/>
    <w:rsid w:val="00B80160"/>
    <w:rsid w:val="00B8189F"/>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903B2"/>
    <w:rsid w:val="00B906AE"/>
    <w:rsid w:val="00B90903"/>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40E"/>
    <w:rsid w:val="00BA2C16"/>
    <w:rsid w:val="00BA3266"/>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518A"/>
    <w:rsid w:val="00BB544C"/>
    <w:rsid w:val="00BB5D11"/>
    <w:rsid w:val="00BB6092"/>
    <w:rsid w:val="00BB62A4"/>
    <w:rsid w:val="00BB66F0"/>
    <w:rsid w:val="00BC0294"/>
    <w:rsid w:val="00BC089D"/>
    <w:rsid w:val="00BC0E39"/>
    <w:rsid w:val="00BC164D"/>
    <w:rsid w:val="00BC16BA"/>
    <w:rsid w:val="00BC222E"/>
    <w:rsid w:val="00BC2322"/>
    <w:rsid w:val="00BC2F8E"/>
    <w:rsid w:val="00BC3656"/>
    <w:rsid w:val="00BC36D8"/>
    <w:rsid w:val="00BC3D8B"/>
    <w:rsid w:val="00BC4550"/>
    <w:rsid w:val="00BC4643"/>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5100"/>
    <w:rsid w:val="00BD5E84"/>
    <w:rsid w:val="00BD620A"/>
    <w:rsid w:val="00BD6765"/>
    <w:rsid w:val="00BD6E3A"/>
    <w:rsid w:val="00BD6F1B"/>
    <w:rsid w:val="00BD733E"/>
    <w:rsid w:val="00BD73E9"/>
    <w:rsid w:val="00BD77DE"/>
    <w:rsid w:val="00BD7DB4"/>
    <w:rsid w:val="00BE03EC"/>
    <w:rsid w:val="00BE0B15"/>
    <w:rsid w:val="00BE1429"/>
    <w:rsid w:val="00BE15C9"/>
    <w:rsid w:val="00BE1989"/>
    <w:rsid w:val="00BE1EF7"/>
    <w:rsid w:val="00BE270B"/>
    <w:rsid w:val="00BE273D"/>
    <w:rsid w:val="00BE3A9C"/>
    <w:rsid w:val="00BE3C96"/>
    <w:rsid w:val="00BE4C04"/>
    <w:rsid w:val="00BE4DF5"/>
    <w:rsid w:val="00BE5630"/>
    <w:rsid w:val="00BE59BF"/>
    <w:rsid w:val="00BE6365"/>
    <w:rsid w:val="00BE6FF0"/>
    <w:rsid w:val="00BE7142"/>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B77"/>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BC0"/>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661"/>
    <w:rsid w:val="00C46A54"/>
    <w:rsid w:val="00C47762"/>
    <w:rsid w:val="00C47B9E"/>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636"/>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3841"/>
    <w:rsid w:val="00C740B2"/>
    <w:rsid w:val="00C7434C"/>
    <w:rsid w:val="00C746B5"/>
    <w:rsid w:val="00C74752"/>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3E84"/>
    <w:rsid w:val="00C94525"/>
    <w:rsid w:val="00C95A72"/>
    <w:rsid w:val="00C95C33"/>
    <w:rsid w:val="00C963E4"/>
    <w:rsid w:val="00C96546"/>
    <w:rsid w:val="00C965D2"/>
    <w:rsid w:val="00C96A11"/>
    <w:rsid w:val="00C96D3E"/>
    <w:rsid w:val="00C96D81"/>
    <w:rsid w:val="00C96EC3"/>
    <w:rsid w:val="00C9707F"/>
    <w:rsid w:val="00C977FB"/>
    <w:rsid w:val="00CA0422"/>
    <w:rsid w:val="00CA0D75"/>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4DF5"/>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40"/>
    <w:rsid w:val="00D008B2"/>
    <w:rsid w:val="00D016F6"/>
    <w:rsid w:val="00D01A9D"/>
    <w:rsid w:val="00D02C45"/>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2009E"/>
    <w:rsid w:val="00D200DD"/>
    <w:rsid w:val="00D207EC"/>
    <w:rsid w:val="00D2128D"/>
    <w:rsid w:val="00D21FF5"/>
    <w:rsid w:val="00D22075"/>
    <w:rsid w:val="00D22A32"/>
    <w:rsid w:val="00D23652"/>
    <w:rsid w:val="00D23738"/>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6C"/>
    <w:rsid w:val="00D43809"/>
    <w:rsid w:val="00D43B33"/>
    <w:rsid w:val="00D44130"/>
    <w:rsid w:val="00D44386"/>
    <w:rsid w:val="00D44567"/>
    <w:rsid w:val="00D44EAA"/>
    <w:rsid w:val="00D4525F"/>
    <w:rsid w:val="00D458DF"/>
    <w:rsid w:val="00D46ACA"/>
    <w:rsid w:val="00D46E5B"/>
    <w:rsid w:val="00D50487"/>
    <w:rsid w:val="00D505D1"/>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66E3"/>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3FAC"/>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73D4"/>
    <w:rsid w:val="00DC7FE0"/>
    <w:rsid w:val="00DD023A"/>
    <w:rsid w:val="00DD0C4D"/>
    <w:rsid w:val="00DD0D6F"/>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856"/>
    <w:rsid w:val="00DF2D08"/>
    <w:rsid w:val="00DF2DF5"/>
    <w:rsid w:val="00DF2FB3"/>
    <w:rsid w:val="00DF3E28"/>
    <w:rsid w:val="00DF50A6"/>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4E4"/>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325E"/>
    <w:rsid w:val="00E44656"/>
    <w:rsid w:val="00E454D8"/>
    <w:rsid w:val="00E4578E"/>
    <w:rsid w:val="00E461F3"/>
    <w:rsid w:val="00E470F3"/>
    <w:rsid w:val="00E47E81"/>
    <w:rsid w:val="00E5024F"/>
    <w:rsid w:val="00E50589"/>
    <w:rsid w:val="00E506EB"/>
    <w:rsid w:val="00E5104A"/>
    <w:rsid w:val="00E512AB"/>
    <w:rsid w:val="00E5156E"/>
    <w:rsid w:val="00E52037"/>
    <w:rsid w:val="00E52854"/>
    <w:rsid w:val="00E52DC1"/>
    <w:rsid w:val="00E5444A"/>
    <w:rsid w:val="00E5542E"/>
    <w:rsid w:val="00E55B4F"/>
    <w:rsid w:val="00E55F73"/>
    <w:rsid w:val="00E56140"/>
    <w:rsid w:val="00E563FE"/>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7D97"/>
    <w:rsid w:val="00E713CD"/>
    <w:rsid w:val="00E713F7"/>
    <w:rsid w:val="00E7155D"/>
    <w:rsid w:val="00E71870"/>
    <w:rsid w:val="00E71A1E"/>
    <w:rsid w:val="00E71B59"/>
    <w:rsid w:val="00E71BA2"/>
    <w:rsid w:val="00E71F49"/>
    <w:rsid w:val="00E7258A"/>
    <w:rsid w:val="00E72D10"/>
    <w:rsid w:val="00E730B7"/>
    <w:rsid w:val="00E73AF8"/>
    <w:rsid w:val="00E73BC1"/>
    <w:rsid w:val="00E73ECD"/>
    <w:rsid w:val="00E75932"/>
    <w:rsid w:val="00E75A63"/>
    <w:rsid w:val="00E75BC9"/>
    <w:rsid w:val="00E75E13"/>
    <w:rsid w:val="00E764F8"/>
    <w:rsid w:val="00E76682"/>
    <w:rsid w:val="00E772EA"/>
    <w:rsid w:val="00E77382"/>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A5D23"/>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2BC"/>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C7F"/>
    <w:rsid w:val="00F05D92"/>
    <w:rsid w:val="00F05E96"/>
    <w:rsid w:val="00F06F37"/>
    <w:rsid w:val="00F07178"/>
    <w:rsid w:val="00F07D64"/>
    <w:rsid w:val="00F1083D"/>
    <w:rsid w:val="00F11B1B"/>
    <w:rsid w:val="00F122D1"/>
    <w:rsid w:val="00F12776"/>
    <w:rsid w:val="00F14423"/>
    <w:rsid w:val="00F14A30"/>
    <w:rsid w:val="00F14F3D"/>
    <w:rsid w:val="00F151EA"/>
    <w:rsid w:val="00F15211"/>
    <w:rsid w:val="00F1527B"/>
    <w:rsid w:val="00F16781"/>
    <w:rsid w:val="00F167ED"/>
    <w:rsid w:val="00F16B80"/>
    <w:rsid w:val="00F176C2"/>
    <w:rsid w:val="00F17A28"/>
    <w:rsid w:val="00F2035A"/>
    <w:rsid w:val="00F20620"/>
    <w:rsid w:val="00F21D5B"/>
    <w:rsid w:val="00F220AB"/>
    <w:rsid w:val="00F2244D"/>
    <w:rsid w:val="00F237D1"/>
    <w:rsid w:val="00F24826"/>
    <w:rsid w:val="00F25C65"/>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223"/>
    <w:rsid w:val="00F334E0"/>
    <w:rsid w:val="00F33A17"/>
    <w:rsid w:val="00F34431"/>
    <w:rsid w:val="00F34FD9"/>
    <w:rsid w:val="00F35642"/>
    <w:rsid w:val="00F35C12"/>
    <w:rsid w:val="00F364E8"/>
    <w:rsid w:val="00F36EF0"/>
    <w:rsid w:val="00F37A96"/>
    <w:rsid w:val="00F37BD9"/>
    <w:rsid w:val="00F37E64"/>
    <w:rsid w:val="00F4052C"/>
    <w:rsid w:val="00F40754"/>
    <w:rsid w:val="00F40EDF"/>
    <w:rsid w:val="00F4109F"/>
    <w:rsid w:val="00F412AD"/>
    <w:rsid w:val="00F41F67"/>
    <w:rsid w:val="00F42B63"/>
    <w:rsid w:val="00F42FBE"/>
    <w:rsid w:val="00F43E0D"/>
    <w:rsid w:val="00F443AE"/>
    <w:rsid w:val="00F44651"/>
    <w:rsid w:val="00F44B25"/>
    <w:rsid w:val="00F46B43"/>
    <w:rsid w:val="00F472DE"/>
    <w:rsid w:val="00F47A95"/>
    <w:rsid w:val="00F47BBB"/>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AB6"/>
    <w:rsid w:val="00F70D7B"/>
    <w:rsid w:val="00F71146"/>
    <w:rsid w:val="00F719B4"/>
    <w:rsid w:val="00F7252E"/>
    <w:rsid w:val="00F72965"/>
    <w:rsid w:val="00F72DBF"/>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C7A"/>
    <w:rsid w:val="00FA255B"/>
    <w:rsid w:val="00FA34C1"/>
    <w:rsid w:val="00FA44F1"/>
    <w:rsid w:val="00FA4D17"/>
    <w:rsid w:val="00FA4EBE"/>
    <w:rsid w:val="00FA53BA"/>
    <w:rsid w:val="00FA57C2"/>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2B1"/>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7AF"/>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9FE"/>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11"/>
    <w:rPr>
      <w:rFonts w:ascii="Calibri" w:eastAsia="Times New Roman" w:hAnsi="Calibri" w:cs="Times New Roman"/>
      <w:lang w:eastAsia="ru-RU"/>
    </w:rPr>
  </w:style>
  <w:style w:type="paragraph" w:styleId="1">
    <w:name w:val="heading 1"/>
    <w:basedOn w:val="a"/>
    <w:next w:val="a"/>
    <w:link w:val="10"/>
    <w:uiPriority w:val="9"/>
    <w:qFormat/>
    <w:rsid w:val="00AA7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28C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AA1B9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0207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0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039"/>
    <w:rPr>
      <w:rFonts w:ascii="Tahoma" w:hAnsi="Tahoma" w:cs="Tahoma"/>
      <w:sz w:val="16"/>
      <w:szCs w:val="16"/>
    </w:rPr>
  </w:style>
  <w:style w:type="paragraph" w:styleId="a5">
    <w:name w:val="header"/>
    <w:basedOn w:val="a"/>
    <w:link w:val="a6"/>
    <w:uiPriority w:val="99"/>
    <w:unhideWhenUsed/>
    <w:rsid w:val="00431D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D9D"/>
  </w:style>
  <w:style w:type="paragraph" w:styleId="a7">
    <w:name w:val="footer"/>
    <w:basedOn w:val="a"/>
    <w:link w:val="a8"/>
    <w:uiPriority w:val="99"/>
    <w:semiHidden/>
    <w:unhideWhenUsed/>
    <w:rsid w:val="00431D9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1D9D"/>
  </w:style>
  <w:style w:type="character" w:customStyle="1" w:styleId="20">
    <w:name w:val="Заголовок 2 Знак"/>
    <w:basedOn w:val="a0"/>
    <w:link w:val="2"/>
    <w:uiPriority w:val="9"/>
    <w:rsid w:val="009128C1"/>
    <w:rPr>
      <w:rFonts w:ascii="Times New Roman" w:eastAsia="Times New Roman" w:hAnsi="Times New Roman" w:cs="Times New Roman"/>
      <w:b/>
      <w:bCs/>
      <w:sz w:val="36"/>
      <w:szCs w:val="36"/>
      <w:lang w:eastAsia="ru-RU"/>
    </w:rPr>
  </w:style>
  <w:style w:type="paragraph" w:styleId="a9">
    <w:name w:val="Normal (Web)"/>
    <w:basedOn w:val="a"/>
    <w:uiPriority w:val="99"/>
    <w:unhideWhenUsed/>
    <w:rsid w:val="009128C1"/>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9128C1"/>
    <w:rPr>
      <w:b/>
      <w:bCs/>
    </w:rPr>
  </w:style>
  <w:style w:type="character" w:styleId="ab">
    <w:name w:val="Hyperlink"/>
    <w:basedOn w:val="a0"/>
    <w:uiPriority w:val="99"/>
    <w:unhideWhenUsed/>
    <w:rsid w:val="009128C1"/>
    <w:rPr>
      <w:color w:val="0000FF"/>
      <w:u w:val="single"/>
    </w:rPr>
  </w:style>
  <w:style w:type="character" w:customStyle="1" w:styleId="40">
    <w:name w:val="Заголовок 4 Знак"/>
    <w:basedOn w:val="a0"/>
    <w:link w:val="4"/>
    <w:uiPriority w:val="9"/>
    <w:semiHidden/>
    <w:rsid w:val="00020711"/>
    <w:rPr>
      <w:rFonts w:asciiTheme="majorHAnsi" w:eastAsiaTheme="majorEastAsia" w:hAnsiTheme="majorHAnsi" w:cstheme="majorBidi"/>
      <w:b/>
      <w:bCs/>
      <w:i/>
      <w:iCs/>
      <w:color w:val="4F81BD" w:themeColor="accent1"/>
      <w:lang w:eastAsia="ru-RU"/>
    </w:rPr>
  </w:style>
  <w:style w:type="character" w:customStyle="1" w:styleId="10">
    <w:name w:val="Заголовок 1 Знак"/>
    <w:basedOn w:val="a0"/>
    <w:link w:val="1"/>
    <w:uiPriority w:val="9"/>
    <w:rsid w:val="00AA7C7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A1B9B"/>
    <w:rPr>
      <w:rFonts w:asciiTheme="majorHAnsi" w:eastAsiaTheme="majorEastAsia" w:hAnsiTheme="majorHAnsi" w:cstheme="majorBidi"/>
      <w:b/>
      <w:bCs/>
      <w:color w:val="4F81BD" w:themeColor="accent1"/>
    </w:rPr>
  </w:style>
  <w:style w:type="character" w:styleId="ac">
    <w:name w:val="Emphasis"/>
    <w:basedOn w:val="a0"/>
    <w:uiPriority w:val="20"/>
    <w:qFormat/>
    <w:rsid w:val="00AA1B9B"/>
    <w:rPr>
      <w:i/>
      <w:iCs/>
    </w:rPr>
  </w:style>
</w:styles>
</file>

<file path=word/webSettings.xml><?xml version="1.0" encoding="utf-8"?>
<w:webSettings xmlns:r="http://schemas.openxmlformats.org/officeDocument/2006/relationships" xmlns:w="http://schemas.openxmlformats.org/wordprocessingml/2006/main">
  <w:divs>
    <w:div w:id="673146956">
      <w:bodyDiv w:val="1"/>
      <w:marLeft w:val="0"/>
      <w:marRight w:val="0"/>
      <w:marTop w:val="0"/>
      <w:marBottom w:val="0"/>
      <w:divBdr>
        <w:top w:val="none" w:sz="0" w:space="0" w:color="auto"/>
        <w:left w:val="none" w:sz="0" w:space="0" w:color="auto"/>
        <w:bottom w:val="none" w:sz="0" w:space="0" w:color="auto"/>
        <w:right w:val="none" w:sz="0" w:space="0" w:color="auto"/>
      </w:divBdr>
    </w:div>
    <w:div w:id="852256862">
      <w:bodyDiv w:val="1"/>
      <w:marLeft w:val="0"/>
      <w:marRight w:val="0"/>
      <w:marTop w:val="0"/>
      <w:marBottom w:val="0"/>
      <w:divBdr>
        <w:top w:val="none" w:sz="0" w:space="0" w:color="auto"/>
        <w:left w:val="none" w:sz="0" w:space="0" w:color="auto"/>
        <w:bottom w:val="none" w:sz="0" w:space="0" w:color="auto"/>
        <w:right w:val="none" w:sz="0" w:space="0" w:color="auto"/>
      </w:divBdr>
    </w:div>
    <w:div w:id="952444107">
      <w:bodyDiv w:val="1"/>
      <w:marLeft w:val="0"/>
      <w:marRight w:val="0"/>
      <w:marTop w:val="0"/>
      <w:marBottom w:val="0"/>
      <w:divBdr>
        <w:top w:val="none" w:sz="0" w:space="0" w:color="auto"/>
        <w:left w:val="none" w:sz="0" w:space="0" w:color="auto"/>
        <w:bottom w:val="none" w:sz="0" w:space="0" w:color="auto"/>
        <w:right w:val="none" w:sz="0" w:space="0" w:color="auto"/>
      </w:divBdr>
    </w:div>
    <w:div w:id="1070428072">
      <w:bodyDiv w:val="1"/>
      <w:marLeft w:val="0"/>
      <w:marRight w:val="0"/>
      <w:marTop w:val="0"/>
      <w:marBottom w:val="0"/>
      <w:divBdr>
        <w:top w:val="none" w:sz="0" w:space="0" w:color="auto"/>
        <w:left w:val="none" w:sz="0" w:space="0" w:color="auto"/>
        <w:bottom w:val="none" w:sz="0" w:space="0" w:color="auto"/>
        <w:right w:val="none" w:sz="0" w:space="0" w:color="auto"/>
      </w:divBdr>
    </w:div>
    <w:div w:id="1141000747">
      <w:bodyDiv w:val="1"/>
      <w:marLeft w:val="0"/>
      <w:marRight w:val="0"/>
      <w:marTop w:val="0"/>
      <w:marBottom w:val="0"/>
      <w:divBdr>
        <w:top w:val="none" w:sz="0" w:space="0" w:color="auto"/>
        <w:left w:val="none" w:sz="0" w:space="0" w:color="auto"/>
        <w:bottom w:val="none" w:sz="0" w:space="0" w:color="auto"/>
        <w:right w:val="none" w:sz="0" w:space="0" w:color="auto"/>
      </w:divBdr>
      <w:divsChild>
        <w:div w:id="1728071073">
          <w:marLeft w:val="0"/>
          <w:marRight w:val="0"/>
          <w:marTop w:val="0"/>
          <w:marBottom w:val="0"/>
          <w:divBdr>
            <w:top w:val="none" w:sz="0" w:space="0" w:color="auto"/>
            <w:left w:val="none" w:sz="0" w:space="0" w:color="auto"/>
            <w:bottom w:val="none" w:sz="0" w:space="0" w:color="auto"/>
            <w:right w:val="none" w:sz="0" w:space="0" w:color="auto"/>
          </w:divBdr>
        </w:div>
        <w:div w:id="519584554">
          <w:marLeft w:val="0"/>
          <w:marRight w:val="0"/>
          <w:marTop w:val="0"/>
          <w:marBottom w:val="0"/>
          <w:divBdr>
            <w:top w:val="none" w:sz="0" w:space="0" w:color="auto"/>
            <w:left w:val="none" w:sz="0" w:space="0" w:color="auto"/>
            <w:bottom w:val="none" w:sz="0" w:space="0" w:color="auto"/>
            <w:right w:val="none" w:sz="0" w:space="0" w:color="auto"/>
          </w:divBdr>
          <w:divsChild>
            <w:div w:id="13450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30014">
      <w:bodyDiv w:val="1"/>
      <w:marLeft w:val="0"/>
      <w:marRight w:val="0"/>
      <w:marTop w:val="0"/>
      <w:marBottom w:val="0"/>
      <w:divBdr>
        <w:top w:val="none" w:sz="0" w:space="0" w:color="auto"/>
        <w:left w:val="none" w:sz="0" w:space="0" w:color="auto"/>
        <w:bottom w:val="none" w:sz="0" w:space="0" w:color="auto"/>
        <w:right w:val="none" w:sz="0" w:space="0" w:color="auto"/>
      </w:divBdr>
      <w:divsChild>
        <w:div w:id="1626349814">
          <w:marLeft w:val="0"/>
          <w:marRight w:val="0"/>
          <w:marTop w:val="0"/>
          <w:marBottom w:val="0"/>
          <w:divBdr>
            <w:top w:val="none" w:sz="0" w:space="0" w:color="auto"/>
            <w:left w:val="none" w:sz="0" w:space="0" w:color="auto"/>
            <w:bottom w:val="none" w:sz="0" w:space="0" w:color="auto"/>
            <w:right w:val="none" w:sz="0" w:space="0" w:color="auto"/>
          </w:divBdr>
          <w:divsChild>
            <w:div w:id="1241866525">
              <w:marLeft w:val="0"/>
              <w:marRight w:val="0"/>
              <w:marTop w:val="0"/>
              <w:marBottom w:val="0"/>
              <w:divBdr>
                <w:top w:val="none" w:sz="0" w:space="0" w:color="auto"/>
                <w:left w:val="none" w:sz="0" w:space="0" w:color="auto"/>
                <w:bottom w:val="none" w:sz="0" w:space="0" w:color="auto"/>
                <w:right w:val="none" w:sz="0" w:space="0" w:color="auto"/>
              </w:divBdr>
              <w:divsChild>
                <w:div w:id="1200974360">
                  <w:marLeft w:val="0"/>
                  <w:marRight w:val="0"/>
                  <w:marTop w:val="0"/>
                  <w:marBottom w:val="0"/>
                  <w:divBdr>
                    <w:top w:val="none" w:sz="0" w:space="0" w:color="auto"/>
                    <w:left w:val="none" w:sz="0" w:space="0" w:color="auto"/>
                    <w:bottom w:val="none" w:sz="0" w:space="0" w:color="auto"/>
                    <w:right w:val="none" w:sz="0" w:space="0" w:color="auto"/>
                  </w:divBdr>
                </w:div>
                <w:div w:id="1172111912">
                  <w:marLeft w:val="0"/>
                  <w:marRight w:val="0"/>
                  <w:marTop w:val="0"/>
                  <w:marBottom w:val="0"/>
                  <w:divBdr>
                    <w:top w:val="none" w:sz="0" w:space="0" w:color="auto"/>
                    <w:left w:val="none" w:sz="0" w:space="0" w:color="auto"/>
                    <w:bottom w:val="none" w:sz="0" w:space="0" w:color="auto"/>
                    <w:right w:val="none" w:sz="0" w:space="0" w:color="auto"/>
                  </w:divBdr>
                </w:div>
              </w:divsChild>
            </w:div>
            <w:div w:id="1027871110">
              <w:marLeft w:val="0"/>
              <w:marRight w:val="0"/>
              <w:marTop w:val="0"/>
              <w:marBottom w:val="0"/>
              <w:divBdr>
                <w:top w:val="none" w:sz="0" w:space="0" w:color="auto"/>
                <w:left w:val="none" w:sz="0" w:space="0" w:color="auto"/>
                <w:bottom w:val="none" w:sz="0" w:space="0" w:color="auto"/>
                <w:right w:val="none" w:sz="0" w:space="0" w:color="auto"/>
              </w:divBdr>
              <w:divsChild>
                <w:div w:id="12775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246">
          <w:marLeft w:val="0"/>
          <w:marRight w:val="0"/>
          <w:marTop w:val="0"/>
          <w:marBottom w:val="0"/>
          <w:divBdr>
            <w:top w:val="none" w:sz="0" w:space="0" w:color="auto"/>
            <w:left w:val="none" w:sz="0" w:space="0" w:color="auto"/>
            <w:bottom w:val="none" w:sz="0" w:space="0" w:color="auto"/>
            <w:right w:val="none" w:sz="0" w:space="0" w:color="auto"/>
          </w:divBdr>
          <w:divsChild>
            <w:div w:id="402486073">
              <w:marLeft w:val="0"/>
              <w:marRight w:val="0"/>
              <w:marTop w:val="0"/>
              <w:marBottom w:val="0"/>
              <w:divBdr>
                <w:top w:val="none" w:sz="0" w:space="0" w:color="auto"/>
                <w:left w:val="none" w:sz="0" w:space="0" w:color="auto"/>
                <w:bottom w:val="none" w:sz="0" w:space="0" w:color="auto"/>
                <w:right w:val="none" w:sz="0" w:space="0" w:color="auto"/>
              </w:divBdr>
            </w:div>
          </w:divsChild>
        </w:div>
        <w:div w:id="2046060278">
          <w:marLeft w:val="0"/>
          <w:marRight w:val="0"/>
          <w:marTop w:val="0"/>
          <w:marBottom w:val="0"/>
          <w:divBdr>
            <w:top w:val="none" w:sz="0" w:space="0" w:color="auto"/>
            <w:left w:val="none" w:sz="0" w:space="0" w:color="auto"/>
            <w:bottom w:val="none" w:sz="0" w:space="0" w:color="auto"/>
            <w:right w:val="none" w:sz="0" w:space="0" w:color="auto"/>
          </w:divBdr>
          <w:divsChild>
            <w:div w:id="758405459">
              <w:marLeft w:val="0"/>
              <w:marRight w:val="0"/>
              <w:marTop w:val="0"/>
              <w:marBottom w:val="0"/>
              <w:divBdr>
                <w:top w:val="none" w:sz="0" w:space="0" w:color="auto"/>
                <w:left w:val="none" w:sz="0" w:space="0" w:color="auto"/>
                <w:bottom w:val="none" w:sz="0" w:space="0" w:color="auto"/>
                <w:right w:val="none" w:sz="0" w:space="0" w:color="auto"/>
              </w:divBdr>
            </w:div>
          </w:divsChild>
        </w:div>
        <w:div w:id="149709696">
          <w:marLeft w:val="0"/>
          <w:marRight w:val="0"/>
          <w:marTop w:val="0"/>
          <w:marBottom w:val="0"/>
          <w:divBdr>
            <w:top w:val="none" w:sz="0" w:space="0" w:color="auto"/>
            <w:left w:val="none" w:sz="0" w:space="0" w:color="auto"/>
            <w:bottom w:val="none" w:sz="0" w:space="0" w:color="auto"/>
            <w:right w:val="none" w:sz="0" w:space="0" w:color="auto"/>
          </w:divBdr>
        </w:div>
      </w:divsChild>
    </w:div>
    <w:div w:id="1274091543">
      <w:bodyDiv w:val="1"/>
      <w:marLeft w:val="0"/>
      <w:marRight w:val="0"/>
      <w:marTop w:val="0"/>
      <w:marBottom w:val="0"/>
      <w:divBdr>
        <w:top w:val="none" w:sz="0" w:space="0" w:color="auto"/>
        <w:left w:val="none" w:sz="0" w:space="0" w:color="auto"/>
        <w:bottom w:val="none" w:sz="0" w:space="0" w:color="auto"/>
        <w:right w:val="none" w:sz="0" w:space="0" w:color="auto"/>
      </w:divBdr>
      <w:divsChild>
        <w:div w:id="848642313">
          <w:marLeft w:val="0"/>
          <w:marRight w:val="0"/>
          <w:marTop w:val="0"/>
          <w:marBottom w:val="0"/>
          <w:divBdr>
            <w:top w:val="none" w:sz="0" w:space="0" w:color="auto"/>
            <w:left w:val="none" w:sz="0" w:space="0" w:color="auto"/>
            <w:bottom w:val="none" w:sz="0" w:space="0" w:color="auto"/>
            <w:right w:val="none" w:sz="0" w:space="0" w:color="auto"/>
          </w:divBdr>
        </w:div>
        <w:div w:id="230190685">
          <w:marLeft w:val="0"/>
          <w:marRight w:val="0"/>
          <w:marTop w:val="0"/>
          <w:marBottom w:val="0"/>
          <w:divBdr>
            <w:top w:val="none" w:sz="0" w:space="0" w:color="auto"/>
            <w:left w:val="none" w:sz="0" w:space="0" w:color="auto"/>
            <w:bottom w:val="none" w:sz="0" w:space="0" w:color="auto"/>
            <w:right w:val="none" w:sz="0" w:space="0" w:color="auto"/>
          </w:divBdr>
        </w:div>
        <w:div w:id="26571168">
          <w:marLeft w:val="0"/>
          <w:marRight w:val="0"/>
          <w:marTop w:val="0"/>
          <w:marBottom w:val="0"/>
          <w:divBdr>
            <w:top w:val="none" w:sz="0" w:space="0" w:color="auto"/>
            <w:left w:val="none" w:sz="0" w:space="0" w:color="auto"/>
            <w:bottom w:val="none" w:sz="0" w:space="0" w:color="auto"/>
            <w:right w:val="none" w:sz="0" w:space="0" w:color="auto"/>
          </w:divBdr>
        </w:div>
        <w:div w:id="823468754">
          <w:marLeft w:val="0"/>
          <w:marRight w:val="0"/>
          <w:marTop w:val="0"/>
          <w:marBottom w:val="0"/>
          <w:divBdr>
            <w:top w:val="none" w:sz="0" w:space="0" w:color="auto"/>
            <w:left w:val="none" w:sz="0" w:space="0" w:color="auto"/>
            <w:bottom w:val="none" w:sz="0" w:space="0" w:color="auto"/>
            <w:right w:val="none" w:sz="0" w:space="0" w:color="auto"/>
          </w:divBdr>
        </w:div>
        <w:div w:id="1791702158">
          <w:marLeft w:val="0"/>
          <w:marRight w:val="0"/>
          <w:marTop w:val="0"/>
          <w:marBottom w:val="0"/>
          <w:divBdr>
            <w:top w:val="none" w:sz="0" w:space="0" w:color="auto"/>
            <w:left w:val="none" w:sz="0" w:space="0" w:color="auto"/>
            <w:bottom w:val="none" w:sz="0" w:space="0" w:color="auto"/>
            <w:right w:val="none" w:sz="0" w:space="0" w:color="auto"/>
          </w:divBdr>
        </w:div>
        <w:div w:id="1261063671">
          <w:marLeft w:val="0"/>
          <w:marRight w:val="0"/>
          <w:marTop w:val="0"/>
          <w:marBottom w:val="0"/>
          <w:divBdr>
            <w:top w:val="none" w:sz="0" w:space="0" w:color="auto"/>
            <w:left w:val="none" w:sz="0" w:space="0" w:color="auto"/>
            <w:bottom w:val="none" w:sz="0" w:space="0" w:color="auto"/>
            <w:right w:val="none" w:sz="0" w:space="0" w:color="auto"/>
          </w:divBdr>
        </w:div>
        <w:div w:id="466628209">
          <w:marLeft w:val="0"/>
          <w:marRight w:val="0"/>
          <w:marTop w:val="0"/>
          <w:marBottom w:val="0"/>
          <w:divBdr>
            <w:top w:val="none" w:sz="0" w:space="0" w:color="auto"/>
            <w:left w:val="none" w:sz="0" w:space="0" w:color="auto"/>
            <w:bottom w:val="none" w:sz="0" w:space="0" w:color="auto"/>
            <w:right w:val="none" w:sz="0" w:space="0" w:color="auto"/>
          </w:divBdr>
        </w:div>
        <w:div w:id="926573156">
          <w:marLeft w:val="0"/>
          <w:marRight w:val="0"/>
          <w:marTop w:val="0"/>
          <w:marBottom w:val="0"/>
          <w:divBdr>
            <w:top w:val="none" w:sz="0" w:space="0" w:color="auto"/>
            <w:left w:val="none" w:sz="0" w:space="0" w:color="auto"/>
            <w:bottom w:val="none" w:sz="0" w:space="0" w:color="auto"/>
            <w:right w:val="none" w:sz="0" w:space="0" w:color="auto"/>
          </w:divBdr>
        </w:div>
        <w:div w:id="891042357">
          <w:marLeft w:val="0"/>
          <w:marRight w:val="0"/>
          <w:marTop w:val="0"/>
          <w:marBottom w:val="0"/>
          <w:divBdr>
            <w:top w:val="none" w:sz="0" w:space="0" w:color="auto"/>
            <w:left w:val="none" w:sz="0" w:space="0" w:color="auto"/>
            <w:bottom w:val="none" w:sz="0" w:space="0" w:color="auto"/>
            <w:right w:val="none" w:sz="0" w:space="0" w:color="auto"/>
          </w:divBdr>
        </w:div>
        <w:div w:id="706878388">
          <w:marLeft w:val="0"/>
          <w:marRight w:val="0"/>
          <w:marTop w:val="0"/>
          <w:marBottom w:val="0"/>
          <w:divBdr>
            <w:top w:val="none" w:sz="0" w:space="0" w:color="auto"/>
            <w:left w:val="none" w:sz="0" w:space="0" w:color="auto"/>
            <w:bottom w:val="none" w:sz="0" w:space="0" w:color="auto"/>
            <w:right w:val="none" w:sz="0" w:space="0" w:color="auto"/>
          </w:divBdr>
        </w:div>
        <w:div w:id="1234506140">
          <w:marLeft w:val="0"/>
          <w:marRight w:val="0"/>
          <w:marTop w:val="0"/>
          <w:marBottom w:val="0"/>
          <w:divBdr>
            <w:top w:val="none" w:sz="0" w:space="0" w:color="auto"/>
            <w:left w:val="none" w:sz="0" w:space="0" w:color="auto"/>
            <w:bottom w:val="none" w:sz="0" w:space="0" w:color="auto"/>
            <w:right w:val="none" w:sz="0" w:space="0" w:color="auto"/>
          </w:divBdr>
        </w:div>
        <w:div w:id="604574677">
          <w:marLeft w:val="0"/>
          <w:marRight w:val="0"/>
          <w:marTop w:val="0"/>
          <w:marBottom w:val="0"/>
          <w:divBdr>
            <w:top w:val="none" w:sz="0" w:space="0" w:color="auto"/>
            <w:left w:val="none" w:sz="0" w:space="0" w:color="auto"/>
            <w:bottom w:val="none" w:sz="0" w:space="0" w:color="auto"/>
            <w:right w:val="none" w:sz="0" w:space="0" w:color="auto"/>
          </w:divBdr>
        </w:div>
        <w:div w:id="1539463742">
          <w:marLeft w:val="0"/>
          <w:marRight w:val="0"/>
          <w:marTop w:val="0"/>
          <w:marBottom w:val="0"/>
          <w:divBdr>
            <w:top w:val="none" w:sz="0" w:space="0" w:color="auto"/>
            <w:left w:val="none" w:sz="0" w:space="0" w:color="auto"/>
            <w:bottom w:val="none" w:sz="0" w:space="0" w:color="auto"/>
            <w:right w:val="none" w:sz="0" w:space="0" w:color="auto"/>
          </w:divBdr>
        </w:div>
        <w:div w:id="832329943">
          <w:marLeft w:val="0"/>
          <w:marRight w:val="0"/>
          <w:marTop w:val="0"/>
          <w:marBottom w:val="0"/>
          <w:divBdr>
            <w:top w:val="none" w:sz="0" w:space="0" w:color="auto"/>
            <w:left w:val="none" w:sz="0" w:space="0" w:color="auto"/>
            <w:bottom w:val="none" w:sz="0" w:space="0" w:color="auto"/>
            <w:right w:val="none" w:sz="0" w:space="0" w:color="auto"/>
          </w:divBdr>
        </w:div>
        <w:div w:id="1183008520">
          <w:marLeft w:val="0"/>
          <w:marRight w:val="0"/>
          <w:marTop w:val="0"/>
          <w:marBottom w:val="0"/>
          <w:divBdr>
            <w:top w:val="none" w:sz="0" w:space="0" w:color="auto"/>
            <w:left w:val="none" w:sz="0" w:space="0" w:color="auto"/>
            <w:bottom w:val="none" w:sz="0" w:space="0" w:color="auto"/>
            <w:right w:val="none" w:sz="0" w:space="0" w:color="auto"/>
          </w:divBdr>
        </w:div>
        <w:div w:id="446974951">
          <w:marLeft w:val="0"/>
          <w:marRight w:val="0"/>
          <w:marTop w:val="0"/>
          <w:marBottom w:val="0"/>
          <w:divBdr>
            <w:top w:val="none" w:sz="0" w:space="0" w:color="auto"/>
            <w:left w:val="none" w:sz="0" w:space="0" w:color="auto"/>
            <w:bottom w:val="none" w:sz="0" w:space="0" w:color="auto"/>
            <w:right w:val="none" w:sz="0" w:space="0" w:color="auto"/>
          </w:divBdr>
        </w:div>
        <w:div w:id="2020354773">
          <w:marLeft w:val="0"/>
          <w:marRight w:val="0"/>
          <w:marTop w:val="0"/>
          <w:marBottom w:val="0"/>
          <w:divBdr>
            <w:top w:val="none" w:sz="0" w:space="0" w:color="auto"/>
            <w:left w:val="none" w:sz="0" w:space="0" w:color="auto"/>
            <w:bottom w:val="none" w:sz="0" w:space="0" w:color="auto"/>
            <w:right w:val="none" w:sz="0" w:space="0" w:color="auto"/>
          </w:divBdr>
        </w:div>
        <w:div w:id="1301032573">
          <w:marLeft w:val="0"/>
          <w:marRight w:val="0"/>
          <w:marTop w:val="0"/>
          <w:marBottom w:val="0"/>
          <w:divBdr>
            <w:top w:val="none" w:sz="0" w:space="0" w:color="auto"/>
            <w:left w:val="none" w:sz="0" w:space="0" w:color="auto"/>
            <w:bottom w:val="none" w:sz="0" w:space="0" w:color="auto"/>
            <w:right w:val="none" w:sz="0" w:space="0" w:color="auto"/>
          </w:divBdr>
        </w:div>
        <w:div w:id="2123721600">
          <w:marLeft w:val="0"/>
          <w:marRight w:val="0"/>
          <w:marTop w:val="0"/>
          <w:marBottom w:val="0"/>
          <w:divBdr>
            <w:top w:val="none" w:sz="0" w:space="0" w:color="auto"/>
            <w:left w:val="none" w:sz="0" w:space="0" w:color="auto"/>
            <w:bottom w:val="none" w:sz="0" w:space="0" w:color="auto"/>
            <w:right w:val="none" w:sz="0" w:space="0" w:color="auto"/>
          </w:divBdr>
        </w:div>
        <w:div w:id="603271054">
          <w:marLeft w:val="0"/>
          <w:marRight w:val="0"/>
          <w:marTop w:val="0"/>
          <w:marBottom w:val="0"/>
          <w:divBdr>
            <w:top w:val="none" w:sz="0" w:space="0" w:color="auto"/>
            <w:left w:val="none" w:sz="0" w:space="0" w:color="auto"/>
            <w:bottom w:val="none" w:sz="0" w:space="0" w:color="auto"/>
            <w:right w:val="none" w:sz="0" w:space="0" w:color="auto"/>
          </w:divBdr>
        </w:div>
        <w:div w:id="1749304780">
          <w:marLeft w:val="0"/>
          <w:marRight w:val="0"/>
          <w:marTop w:val="0"/>
          <w:marBottom w:val="0"/>
          <w:divBdr>
            <w:top w:val="none" w:sz="0" w:space="0" w:color="auto"/>
            <w:left w:val="none" w:sz="0" w:space="0" w:color="auto"/>
            <w:bottom w:val="none" w:sz="0" w:space="0" w:color="auto"/>
            <w:right w:val="none" w:sz="0" w:space="0" w:color="auto"/>
          </w:divBdr>
        </w:div>
        <w:div w:id="765077971">
          <w:marLeft w:val="0"/>
          <w:marRight w:val="0"/>
          <w:marTop w:val="0"/>
          <w:marBottom w:val="0"/>
          <w:divBdr>
            <w:top w:val="none" w:sz="0" w:space="0" w:color="auto"/>
            <w:left w:val="none" w:sz="0" w:space="0" w:color="auto"/>
            <w:bottom w:val="none" w:sz="0" w:space="0" w:color="auto"/>
            <w:right w:val="none" w:sz="0" w:space="0" w:color="auto"/>
          </w:divBdr>
        </w:div>
        <w:div w:id="167641251">
          <w:marLeft w:val="0"/>
          <w:marRight w:val="0"/>
          <w:marTop w:val="0"/>
          <w:marBottom w:val="0"/>
          <w:divBdr>
            <w:top w:val="none" w:sz="0" w:space="0" w:color="auto"/>
            <w:left w:val="none" w:sz="0" w:space="0" w:color="auto"/>
            <w:bottom w:val="none" w:sz="0" w:space="0" w:color="auto"/>
            <w:right w:val="none" w:sz="0" w:space="0" w:color="auto"/>
          </w:divBdr>
        </w:div>
        <w:div w:id="2113083237">
          <w:marLeft w:val="0"/>
          <w:marRight w:val="0"/>
          <w:marTop w:val="0"/>
          <w:marBottom w:val="0"/>
          <w:divBdr>
            <w:top w:val="none" w:sz="0" w:space="0" w:color="auto"/>
            <w:left w:val="none" w:sz="0" w:space="0" w:color="auto"/>
            <w:bottom w:val="none" w:sz="0" w:space="0" w:color="auto"/>
            <w:right w:val="none" w:sz="0" w:space="0" w:color="auto"/>
          </w:divBdr>
        </w:div>
        <w:div w:id="89398075">
          <w:marLeft w:val="0"/>
          <w:marRight w:val="0"/>
          <w:marTop w:val="0"/>
          <w:marBottom w:val="0"/>
          <w:divBdr>
            <w:top w:val="none" w:sz="0" w:space="0" w:color="auto"/>
            <w:left w:val="none" w:sz="0" w:space="0" w:color="auto"/>
            <w:bottom w:val="none" w:sz="0" w:space="0" w:color="auto"/>
            <w:right w:val="none" w:sz="0" w:space="0" w:color="auto"/>
          </w:divBdr>
        </w:div>
        <w:div w:id="744647966">
          <w:marLeft w:val="0"/>
          <w:marRight w:val="0"/>
          <w:marTop w:val="0"/>
          <w:marBottom w:val="0"/>
          <w:divBdr>
            <w:top w:val="none" w:sz="0" w:space="0" w:color="auto"/>
            <w:left w:val="none" w:sz="0" w:space="0" w:color="auto"/>
            <w:bottom w:val="none" w:sz="0" w:space="0" w:color="auto"/>
            <w:right w:val="none" w:sz="0" w:space="0" w:color="auto"/>
          </w:divBdr>
        </w:div>
        <w:div w:id="989283331">
          <w:marLeft w:val="0"/>
          <w:marRight w:val="0"/>
          <w:marTop w:val="0"/>
          <w:marBottom w:val="0"/>
          <w:divBdr>
            <w:top w:val="none" w:sz="0" w:space="0" w:color="auto"/>
            <w:left w:val="none" w:sz="0" w:space="0" w:color="auto"/>
            <w:bottom w:val="none" w:sz="0" w:space="0" w:color="auto"/>
            <w:right w:val="none" w:sz="0" w:space="0" w:color="auto"/>
          </w:divBdr>
        </w:div>
      </w:divsChild>
    </w:div>
    <w:div w:id="1951013598">
      <w:bodyDiv w:val="1"/>
      <w:marLeft w:val="0"/>
      <w:marRight w:val="0"/>
      <w:marTop w:val="0"/>
      <w:marBottom w:val="0"/>
      <w:divBdr>
        <w:top w:val="none" w:sz="0" w:space="0" w:color="auto"/>
        <w:left w:val="none" w:sz="0" w:space="0" w:color="auto"/>
        <w:bottom w:val="none" w:sz="0" w:space="0" w:color="auto"/>
        <w:right w:val="none" w:sz="0" w:space="0" w:color="auto"/>
      </w:divBdr>
      <w:divsChild>
        <w:div w:id="60550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hyperlink" Target="https://vk.com/club2074534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11</Pages>
  <Words>2578</Words>
  <Characters>14697</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Лабораторная работа №18 (занятие № 14)</vt:lpstr>
      <vt:lpstr>«Проверка и регулировка углов установки передних колес переносными приборами»</vt:lpstr>
    </vt:vector>
  </TitlesOfParts>
  <Company>RePack by SPecialiST</Company>
  <LinksUpToDate>false</LinksUpToDate>
  <CharactersWithSpaces>17241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Seven</cp:lastModifiedBy>
  <cp:revision>55</cp:revision>
  <cp:lastPrinted>2018-04-24T15:30:00Z</cp:lastPrinted>
  <dcterms:created xsi:type="dcterms:W3CDTF">2018-04-24T13:04:00Z</dcterms:created>
  <dcterms:modified xsi:type="dcterms:W3CDTF">2021-09-26T11:31:00Z</dcterms:modified>
</cp:coreProperties>
</file>